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376DFC" w:rsidRPr="000D6E2E" w:rsidTr="00995825">
        <w:tc>
          <w:tcPr>
            <w:tcW w:w="4748" w:type="dxa"/>
          </w:tcPr>
          <w:p w:rsidR="00376DFC" w:rsidRPr="000D6E2E" w:rsidRDefault="00376DFC" w:rsidP="00995825">
            <w:pPr>
              <w:spacing w:after="120"/>
            </w:pPr>
            <w:bookmarkStart w:id="0" w:name="_GoBack"/>
            <w:bookmarkEnd w:id="0"/>
            <w:r w:rsidRPr="000D6E2E">
              <w:rPr>
                <w:b/>
                <w:u w:val="single"/>
              </w:rPr>
              <w:t>NOM</w:t>
            </w:r>
            <w:r w:rsidRPr="000D6E2E">
              <w:t xml:space="preserve"> : ................................................ </w:t>
            </w:r>
          </w:p>
        </w:tc>
        <w:tc>
          <w:tcPr>
            <w:tcW w:w="4111" w:type="dxa"/>
          </w:tcPr>
          <w:p w:rsidR="00376DFC" w:rsidRPr="000D6E2E" w:rsidRDefault="00376DFC" w:rsidP="00995825">
            <w:pPr>
              <w:spacing w:after="120"/>
            </w:pPr>
            <w:r w:rsidRPr="000D6E2E">
              <w:rPr>
                <w:u w:val="single"/>
              </w:rPr>
              <w:t>Prénom</w:t>
            </w:r>
            <w:r w:rsidRPr="000D6E2E">
              <w:t xml:space="preserve"> : ................................................ </w:t>
            </w:r>
          </w:p>
        </w:tc>
        <w:tc>
          <w:tcPr>
            <w:tcW w:w="1845" w:type="dxa"/>
          </w:tcPr>
          <w:p w:rsidR="00376DFC" w:rsidRPr="000D6E2E" w:rsidRDefault="00376DFC" w:rsidP="006D5107">
            <w:pPr>
              <w:spacing w:after="120"/>
            </w:pPr>
            <w:r w:rsidRPr="000D6E2E">
              <w:rPr>
                <w:b/>
                <w:u w:val="single"/>
              </w:rPr>
              <w:t>Classe</w:t>
            </w:r>
            <w:r w:rsidRPr="000D6E2E">
              <w:t xml:space="preserve"> : </w:t>
            </w:r>
            <w:r w:rsidRPr="000D6E2E">
              <w:rPr>
                <w:b/>
              </w:rPr>
              <w:t xml:space="preserve">…….  </w:t>
            </w:r>
          </w:p>
        </w:tc>
      </w:tr>
    </w:tbl>
    <w:p w:rsidR="00376DFC" w:rsidRPr="000D6E2E" w:rsidRDefault="00376DFC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7"/>
        <w:gridCol w:w="7077"/>
        <w:gridCol w:w="1559"/>
      </w:tblGrid>
      <w:tr w:rsidR="001C7C51" w:rsidRPr="000D6E2E" w:rsidTr="001C7C51">
        <w:tc>
          <w:tcPr>
            <w:tcW w:w="2387" w:type="dxa"/>
            <w:vAlign w:val="center"/>
          </w:tcPr>
          <w:p w:rsidR="001C7C51" w:rsidRPr="000D6E2E" w:rsidRDefault="001C7C51" w:rsidP="001C7C51">
            <w:pPr>
              <w:spacing w:line="240" w:lineRule="auto"/>
              <w:jc w:val="center"/>
            </w:pPr>
            <w:r w:rsidRPr="000D6E2E">
              <w:t>1</w:t>
            </w:r>
            <w:r w:rsidRPr="000D6E2E">
              <w:rPr>
                <w:vertAlign w:val="superscript"/>
              </w:rPr>
              <w:t>ère</w:t>
            </w:r>
            <w:r w:rsidRPr="000D6E2E">
              <w:t xml:space="preserve"> </w:t>
            </w:r>
            <w:r w:rsidR="002B642C" w:rsidRPr="000D6E2E">
              <w:t>Spécialité</w:t>
            </w:r>
          </w:p>
        </w:tc>
        <w:tc>
          <w:tcPr>
            <w:tcW w:w="7077" w:type="dxa"/>
            <w:vAlign w:val="center"/>
          </w:tcPr>
          <w:p w:rsidR="001C7C51" w:rsidRPr="000D6E2E" w:rsidRDefault="001C7C51" w:rsidP="00E7346D">
            <w:pPr>
              <w:spacing w:line="240" w:lineRule="auto"/>
              <w:jc w:val="center"/>
            </w:pPr>
            <w:r w:rsidRPr="000D6E2E">
              <w:t xml:space="preserve">Thème : </w:t>
            </w:r>
            <w:r w:rsidR="00E52F23" w:rsidRPr="000D6E2E">
              <w:t>Mouvement et interaction</w:t>
            </w:r>
          </w:p>
        </w:tc>
        <w:tc>
          <w:tcPr>
            <w:tcW w:w="1559" w:type="dxa"/>
            <w:vAlign w:val="center"/>
          </w:tcPr>
          <w:p w:rsidR="001C7C51" w:rsidRPr="000D6E2E" w:rsidRDefault="00E52F23" w:rsidP="001C7C51">
            <w:pPr>
              <w:spacing w:line="240" w:lineRule="auto"/>
              <w:jc w:val="center"/>
            </w:pPr>
            <w:r w:rsidRPr="000D6E2E">
              <w:t>Activité</w:t>
            </w:r>
          </w:p>
        </w:tc>
      </w:tr>
      <w:tr w:rsidR="001C7C51" w:rsidRPr="000D6E2E" w:rsidTr="001C7C51">
        <w:tc>
          <w:tcPr>
            <w:tcW w:w="2387" w:type="dxa"/>
            <w:vAlign w:val="center"/>
          </w:tcPr>
          <w:p w:rsidR="001C7C51" w:rsidRPr="000D6E2E" w:rsidRDefault="001C7C51" w:rsidP="001C7C51">
            <w:pPr>
              <w:spacing w:before="60" w:after="60" w:line="240" w:lineRule="auto"/>
              <w:jc w:val="center"/>
              <w:rPr>
                <w:b/>
                <w:sz w:val="28"/>
                <w:u w:val="single"/>
              </w:rPr>
            </w:pPr>
            <w:r w:rsidRPr="000D6E2E">
              <w:rPr>
                <w:b/>
                <w:sz w:val="28"/>
                <w:u w:val="single"/>
              </w:rPr>
              <w:t>Physique</w:t>
            </w:r>
            <w:r w:rsidR="00E52F23" w:rsidRPr="000D6E2E">
              <w:rPr>
                <w:b/>
                <w:sz w:val="28"/>
                <w:u w:val="single"/>
              </w:rPr>
              <w:t xml:space="preserve"> 1</w:t>
            </w:r>
          </w:p>
        </w:tc>
        <w:tc>
          <w:tcPr>
            <w:tcW w:w="7077" w:type="dxa"/>
            <w:vAlign w:val="center"/>
          </w:tcPr>
          <w:p w:rsidR="001C7C51" w:rsidRPr="000D6E2E" w:rsidRDefault="00E52F23" w:rsidP="001C7C51">
            <w:pPr>
              <w:spacing w:before="60" w:after="60" w:line="240" w:lineRule="auto"/>
              <w:jc w:val="center"/>
              <w:rPr>
                <w:b/>
                <w:sz w:val="28"/>
              </w:rPr>
            </w:pPr>
            <w:r w:rsidRPr="000D6E2E">
              <w:rPr>
                <w:b/>
                <w:sz w:val="28"/>
              </w:rPr>
              <w:t>La notion de champ en physique</w:t>
            </w:r>
          </w:p>
        </w:tc>
        <w:tc>
          <w:tcPr>
            <w:tcW w:w="1559" w:type="dxa"/>
            <w:vAlign w:val="center"/>
          </w:tcPr>
          <w:p w:rsidR="001C7C51" w:rsidRPr="000D6E2E" w:rsidRDefault="001C7C51" w:rsidP="001C7C51">
            <w:pPr>
              <w:spacing w:before="60" w:after="60" w:line="240" w:lineRule="auto"/>
              <w:jc w:val="center"/>
              <w:rPr>
                <w:b/>
                <w:sz w:val="28"/>
                <w:u w:val="single"/>
              </w:rPr>
            </w:pPr>
            <w:r w:rsidRPr="000D6E2E">
              <w:rPr>
                <w:b/>
                <w:sz w:val="28"/>
                <w:u w:val="single"/>
              </w:rPr>
              <w:t>Chap.10</w:t>
            </w:r>
          </w:p>
        </w:tc>
      </w:tr>
    </w:tbl>
    <w:p w:rsidR="001C7C51" w:rsidRPr="000D6E2E" w:rsidRDefault="001C7C51" w:rsidP="00620A22"/>
    <w:p w:rsidR="00E52F23" w:rsidRPr="000D6E2E" w:rsidRDefault="00E52F23" w:rsidP="00356D43">
      <w:pPr>
        <w:pStyle w:val="Titre1"/>
      </w:pPr>
      <w:r w:rsidRPr="000D6E2E">
        <w:t>Comment les champs gravitationnel et électrostatique permettent d’expliquer le mouvement des gouttes ?</w:t>
      </w:r>
    </w:p>
    <w:p w:rsidR="00E52F23" w:rsidRPr="000D6E2E" w:rsidRDefault="00E52F23" w:rsidP="00E52F23">
      <w:pPr>
        <w:pStyle w:val="point0"/>
      </w:pPr>
      <w:r w:rsidRPr="000D6E2E">
        <w:t>Plusieurs grands scientifiques, tels que Dufay ou Millikan, ont eu l'idée d'étudier</w:t>
      </w:r>
      <w:r w:rsidRPr="000D6E2E">
        <w:t xml:space="preserve"> </w:t>
      </w:r>
      <w:r w:rsidRPr="000D6E2E">
        <w:t>le comportement de gouttelettes chargées introduites entre deux plaques chargées.</w:t>
      </w:r>
    </w:p>
    <w:p w:rsidR="00E52F23" w:rsidRPr="000D6E2E" w:rsidRDefault="001549F8" w:rsidP="00620A22">
      <w:r w:rsidRPr="000D6E2E">
        <w:drawing>
          <wp:anchor distT="0" distB="0" distL="114300" distR="114300" simplePos="0" relativeHeight="251665408" behindDoc="0" locked="0" layoutInCell="1" allowOverlap="1" wp14:anchorId="34572047" wp14:editId="0D7E06DB">
            <wp:simplePos x="0" y="0"/>
            <wp:positionH relativeFrom="column">
              <wp:posOffset>3957164</wp:posOffset>
            </wp:positionH>
            <wp:positionV relativeFrom="paragraph">
              <wp:posOffset>105864</wp:posOffset>
            </wp:positionV>
            <wp:extent cx="2840355" cy="181673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355" cy="181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2F23" w:rsidRPr="000D6E2E" w:rsidRDefault="00E52F23" w:rsidP="00E52F23">
      <w:pPr>
        <w:pStyle w:val="Titre2"/>
        <w:numPr>
          <w:ilvl w:val="0"/>
          <w:numId w:val="0"/>
        </w:numPr>
        <w:ind w:left="284"/>
      </w:pPr>
      <w:r w:rsidRPr="000D6E2E">
        <w:t>Document 1 : Expérience de la goutte d’huile de Millikan</w:t>
      </w:r>
    </w:p>
    <w:p w:rsidR="00E52F23" w:rsidRPr="000D6E2E" w:rsidRDefault="00E52F23" w:rsidP="00E52F23">
      <w:pPr>
        <w:pStyle w:val="point1"/>
      </w:pPr>
      <w:r w:rsidRPr="000D6E2E">
        <w:t>L'expérience consiste à pulvériser de minuscules</w:t>
      </w:r>
      <w:r w:rsidRPr="000D6E2E">
        <w:t xml:space="preserve"> </w:t>
      </w:r>
      <w:r w:rsidRPr="000D6E2E">
        <w:t>gouttes d'huiles électrisées entre les deux plaques</w:t>
      </w:r>
      <w:r w:rsidRPr="000D6E2E">
        <w:t xml:space="preserve"> </w:t>
      </w:r>
      <w:r w:rsidRPr="000D6E2E">
        <w:t>horizontales portant des charges de signes</w:t>
      </w:r>
      <w:r w:rsidRPr="000D6E2E">
        <w:t xml:space="preserve"> </w:t>
      </w:r>
      <w:r w:rsidRPr="000D6E2E">
        <w:t>opposés.</w:t>
      </w:r>
    </w:p>
    <w:p w:rsidR="00E52F23" w:rsidRPr="000D6E2E" w:rsidRDefault="00E52F23" w:rsidP="00E52F23">
      <w:pPr>
        <w:pStyle w:val="point1"/>
      </w:pPr>
      <w:r w:rsidRPr="000D6E2E">
        <w:t>Les minuscules gouttes subissent plusieurs forces</w:t>
      </w:r>
      <w:r w:rsidRPr="000D6E2E">
        <w:t xml:space="preserve"> </w:t>
      </w:r>
      <w:r w:rsidRPr="000D6E2E">
        <w:t>qui s'équilibrent rapidement et font que chaque</w:t>
      </w:r>
      <w:r w:rsidRPr="000D6E2E">
        <w:t xml:space="preserve"> </w:t>
      </w:r>
      <w:r w:rsidRPr="000D6E2E">
        <w:t>goutte se déplace étonnamment en ligne droite</w:t>
      </w:r>
      <w:r w:rsidRPr="000D6E2E">
        <w:t xml:space="preserve"> </w:t>
      </w:r>
      <w:r w:rsidRPr="000D6E2E">
        <w:t>à vitesse constante.</w:t>
      </w:r>
    </w:p>
    <w:p w:rsidR="00E52F23" w:rsidRPr="000D6E2E" w:rsidRDefault="00E52F23" w:rsidP="00E52F23">
      <w:pPr>
        <w:pStyle w:val="point1"/>
      </w:pPr>
      <w:r w:rsidRPr="000D6E2E">
        <w:t>Dans l'expérience, les gouttes d'huile sont chargées</w:t>
      </w:r>
      <w:r w:rsidRPr="000D6E2E">
        <w:t xml:space="preserve"> </w:t>
      </w:r>
      <w:r w:rsidRPr="000D6E2E">
        <w:t>négativement et les forces de frottement sont</w:t>
      </w:r>
      <w:r w:rsidRPr="000D6E2E">
        <w:t xml:space="preserve"> </w:t>
      </w:r>
      <w:r w:rsidRPr="000D6E2E">
        <w:t>négligeables.</w:t>
      </w:r>
    </w:p>
    <w:p w:rsidR="00E52F23" w:rsidRPr="000D6E2E" w:rsidRDefault="00E52F23" w:rsidP="00620A22"/>
    <w:p w:rsidR="00E52F23" w:rsidRPr="000D6E2E" w:rsidRDefault="001549F8" w:rsidP="001549F8">
      <w:pPr>
        <w:pStyle w:val="Titre2"/>
        <w:numPr>
          <w:ilvl w:val="0"/>
          <w:numId w:val="0"/>
        </w:numPr>
        <w:ind w:left="284"/>
      </w:pPr>
      <w:r w:rsidRPr="000D6E2E">
        <w:t>Document 2 :</w:t>
      </w:r>
      <w:r w:rsidR="005A3D25" w:rsidRPr="000D6E2E">
        <w:t xml:space="preserve"> </w:t>
      </w:r>
      <w:r w:rsidRPr="000D6E2E">
        <w:t>Champ et force</w:t>
      </w:r>
    </w:p>
    <w:p w:rsidR="001549F8" w:rsidRPr="000D6E2E" w:rsidRDefault="001549F8" w:rsidP="001549F8">
      <w:pPr>
        <w:pStyle w:val="point1"/>
      </w:pPr>
      <w:r w:rsidRPr="000D6E2E">
        <w:t>Il existe des forces qui découlent de l'existence</w:t>
      </w:r>
      <w:r w:rsidRPr="000D6E2E">
        <w:t xml:space="preserve"> </w:t>
      </w:r>
      <w:r w:rsidRPr="000D6E2E">
        <w:t>d'un champ dans un espace donné.</w:t>
      </w:r>
    </w:p>
    <w:p w:rsidR="001549F8" w:rsidRPr="000D6E2E" w:rsidRDefault="001549F8" w:rsidP="001549F8">
      <w:pPr>
        <w:pStyle w:val="point1"/>
      </w:pPr>
      <w:r w:rsidRPr="000D6E2E">
        <w:t>Un objet de masse m</w:t>
      </w:r>
      <w:r w:rsidRPr="000D6E2E">
        <w:rPr>
          <w:vertAlign w:val="subscript"/>
        </w:rPr>
        <w:t>B</w:t>
      </w:r>
      <w:r w:rsidRPr="000D6E2E">
        <w:t xml:space="preserve"> est placé dans</w:t>
      </w:r>
      <w:r w:rsidRPr="000D6E2E">
        <w:t xml:space="preserve"> un champ gravitationnel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cr m:val="script"/>
              </m:rPr>
              <w:rPr>
                <w:rFonts w:ascii="Cambria Math" w:hAnsi="Cambria Math"/>
              </w:rPr>
              <m:t>G</m:t>
            </m:r>
          </m:e>
        </m:acc>
      </m:oMath>
      <w:r w:rsidR="005A3D25" w:rsidRPr="000D6E2E">
        <w:t>. La force qui découle</w:t>
      </w:r>
      <w:r w:rsidRPr="000D6E2E">
        <w:t xml:space="preserve"> </w:t>
      </w:r>
      <w:r w:rsidR="005A3D25" w:rsidRPr="000D6E2E">
        <w:t>de ce champ</w:t>
      </w:r>
      <w:r w:rsidRPr="000D6E2E">
        <w:t xml:space="preserve"> </w:t>
      </w:r>
      <w:r w:rsidR="005A3D25" w:rsidRPr="000D6E2E">
        <w:t xml:space="preserve">est donnée </w:t>
      </w:r>
      <w:r w:rsidRPr="000D6E2E">
        <w:t>par :</w:t>
      </w:r>
      <w:r w:rsidR="005A3D25" w:rsidRPr="000D6E2E">
        <w:t xml:space="preserve"> </w:t>
      </w:r>
      <w:r w:rsidR="00667F18" w:rsidRPr="000D6E2E">
        <w:br/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g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</w:rPr>
          <m:t>=</m:t>
        </m:r>
      </m:oMath>
      <w:r w:rsidR="00667F18" w:rsidRPr="000D6E2E">
        <w:t xml:space="preserve"> </w:t>
      </w:r>
      <w:r w:rsidR="00A5331D" w:rsidRPr="000D6E2E">
        <w:t>m</w:t>
      </w:r>
      <w:r w:rsidR="00A5331D" w:rsidRPr="000D6E2E">
        <w:rPr>
          <w:vertAlign w:val="subscript"/>
        </w:rPr>
        <w:t>B</w:t>
      </w:r>
      <w:r w:rsidR="00A5331D" w:rsidRPr="000D6E2E">
        <w:t xml:space="preserve"> </w:t>
      </w:r>
      <w:r w:rsidR="00A5331D" w:rsidRPr="000D6E2E">
        <w:sym w:font="Symbol" w:char="F0B4"/>
      </w:r>
      <w:r w:rsidR="00A5331D" w:rsidRPr="000D6E2E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cr m:val="script"/>
              </m:rPr>
              <w:rPr>
                <w:rFonts w:ascii="Cambria Math" w:hAnsi="Cambria Math"/>
              </w:rPr>
              <m:t>G</m:t>
            </m:r>
          </m:e>
        </m:acc>
      </m:oMath>
      <w:r w:rsidR="00A5331D" w:rsidRPr="000D6E2E">
        <w:t xml:space="preserve"> où</w:t>
      </w:r>
      <w:r w:rsidR="005A3D25" w:rsidRPr="000D6E2E">
        <w:t xml:space="preserve">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g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sub>
            </m:sSub>
          </m:e>
        </m:acc>
      </m:oMath>
      <w:r w:rsidR="00A5331D" w:rsidRPr="000D6E2E">
        <w:t xml:space="preserve"> </w:t>
      </w:r>
      <w:r w:rsidR="005A3D25" w:rsidRPr="000D6E2E">
        <w:t>f</w:t>
      </w:r>
      <w:r w:rsidR="005A3D25" w:rsidRPr="000D6E2E">
        <w:t>orce d'interaction gravitationnelle</w:t>
      </w:r>
      <w:r w:rsidR="005A3D25" w:rsidRPr="000D6E2E">
        <w:t>, subie</w:t>
      </w:r>
      <w:r w:rsidR="005A3D25" w:rsidRPr="000D6E2E">
        <w:t xml:space="preserve"> par l'objet, en newtons (N)</w:t>
      </w:r>
    </w:p>
    <w:p w:rsidR="005A3D25" w:rsidRPr="000D6E2E" w:rsidRDefault="005A3D25" w:rsidP="005A3D25">
      <w:pPr>
        <w:pStyle w:val="point1"/>
      </w:pPr>
      <w:r w:rsidRPr="000D6E2E">
        <w:t xml:space="preserve">Un objet de </w:t>
      </w:r>
      <w:r w:rsidRPr="000D6E2E">
        <w:t>charge</w:t>
      </w:r>
      <w:r w:rsidRPr="000D6E2E">
        <w:t xml:space="preserve"> </w:t>
      </w:r>
      <w:r w:rsidRPr="000D6E2E">
        <w:t>q</w:t>
      </w:r>
      <w:r w:rsidRPr="000D6E2E">
        <w:rPr>
          <w:vertAlign w:val="subscript"/>
        </w:rPr>
        <w:t>B</w:t>
      </w:r>
      <w:r w:rsidRPr="000D6E2E">
        <w:t xml:space="preserve"> est placé dans un champ </w:t>
      </w:r>
      <w:r w:rsidRPr="000D6E2E">
        <w:t xml:space="preserve">électrostatique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</m:t>
            </m:r>
          </m:e>
        </m:acc>
      </m:oMath>
      <w:r w:rsidRPr="000D6E2E">
        <w:t xml:space="preserve">. La force qui découle de ce champ est donnée par : </w:t>
      </w:r>
      <w:r w:rsidR="00A5331D" w:rsidRPr="000D6E2E">
        <w:br/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 xml:space="preserve">e </m:t>
                </m:r>
              </m:sub>
            </m:sSub>
          </m:e>
        </m:acc>
        <m:r>
          <w:rPr>
            <w:rFonts w:ascii="Cambria Math" w:hAnsi="Cambria Math"/>
          </w:rPr>
          <m:t>=</m:t>
        </m:r>
      </m:oMath>
      <w:r w:rsidR="00A5331D" w:rsidRPr="000D6E2E">
        <w:t xml:space="preserve"> q</w:t>
      </w:r>
      <w:r w:rsidR="00A5331D" w:rsidRPr="000D6E2E">
        <w:rPr>
          <w:vertAlign w:val="subscript"/>
        </w:rPr>
        <w:t>B</w:t>
      </w:r>
      <w:r w:rsidR="00A5331D" w:rsidRPr="000D6E2E">
        <w:t xml:space="preserve"> </w:t>
      </w:r>
      <w:r w:rsidR="00A5331D" w:rsidRPr="000D6E2E">
        <w:sym w:font="Symbol" w:char="F0B4"/>
      </w:r>
      <w:r w:rsidR="00A5331D" w:rsidRPr="000D6E2E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</m:t>
            </m:r>
          </m:e>
        </m:acc>
      </m:oMath>
      <w:r w:rsidR="00A5331D" w:rsidRPr="000D6E2E">
        <w:t xml:space="preserve"> où</w:t>
      </w:r>
      <w:r w:rsidRPr="000D6E2E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 xml:space="preserve">e </m:t>
                </m:r>
              </m:sub>
            </m:sSub>
          </m:e>
        </m:acc>
      </m:oMath>
      <w:r w:rsidR="00A5331D" w:rsidRPr="000D6E2E">
        <w:t xml:space="preserve"> </w:t>
      </w:r>
      <w:r w:rsidRPr="000D6E2E">
        <w:t>force d'interaction électrostatique</w:t>
      </w:r>
      <w:r w:rsidRPr="000D6E2E">
        <w:t>, subie</w:t>
      </w:r>
      <w:r w:rsidRPr="000D6E2E">
        <w:t xml:space="preserve"> par l'objet, en newtons (N)</w:t>
      </w:r>
    </w:p>
    <w:p w:rsidR="00E52F23" w:rsidRPr="000D6E2E" w:rsidRDefault="001549F8" w:rsidP="001549F8">
      <w:pPr>
        <w:pStyle w:val="point1"/>
      </w:pPr>
      <w:r w:rsidRPr="000D6E2E">
        <w:t>Un champ est dit uniforme dans une région de</w:t>
      </w:r>
      <w:r w:rsidRPr="000D6E2E">
        <w:t xml:space="preserve"> </w:t>
      </w:r>
      <w:r w:rsidRPr="000D6E2E">
        <w:t>l'espace si ses caractéristiques (valeur, direction,</w:t>
      </w:r>
      <w:r w:rsidRPr="000D6E2E">
        <w:t xml:space="preserve"> </w:t>
      </w:r>
      <w:r w:rsidRPr="000D6E2E">
        <w:t>sens) sont les mêmes en tout point de cette région.</w:t>
      </w:r>
    </w:p>
    <w:p w:rsidR="00AC34E1" w:rsidRPr="000D6E2E" w:rsidRDefault="00AC34E1" w:rsidP="00AC34E1"/>
    <w:p w:rsidR="00E52F23" w:rsidRPr="000D6E2E" w:rsidRDefault="00667F18" w:rsidP="00667F18">
      <w:pPr>
        <w:pStyle w:val="Titre2"/>
        <w:numPr>
          <w:ilvl w:val="0"/>
          <w:numId w:val="0"/>
        </w:numPr>
        <w:ind w:left="284"/>
      </w:pPr>
      <w:r w:rsidRPr="000D6E2E">
        <w:t>Données</w:t>
      </w:r>
    </w:p>
    <w:p w:rsidR="00E52F23" w:rsidRPr="000D6E2E" w:rsidRDefault="00667F18" w:rsidP="00A5331D">
      <w:pPr>
        <w:pStyle w:val="point1"/>
      </w:pPr>
      <w:r w:rsidRPr="000D6E2E">
        <w:t xml:space="preserve">Masse d’une goutte d’huile : </w:t>
      </w:r>
      <w:r w:rsidR="00A5331D" w:rsidRPr="000D6E2E">
        <w:t>m</w:t>
      </w:r>
      <w:r w:rsidR="00A5331D" w:rsidRPr="000D6E2E">
        <w:rPr>
          <w:vertAlign w:val="subscript"/>
        </w:rPr>
        <w:t>B</w:t>
      </w:r>
      <w:r w:rsidR="00A5331D" w:rsidRPr="000D6E2E">
        <w:t xml:space="preserve"> = 1,18 </w:t>
      </w:r>
      <w:r w:rsidR="00A5331D" w:rsidRPr="000D6E2E">
        <w:sym w:font="Symbol" w:char="F0B4"/>
      </w:r>
      <w:r w:rsidR="00A5331D" w:rsidRPr="000D6E2E">
        <w:t xml:space="preserve"> 10</w:t>
      </w:r>
      <w:r w:rsidR="00A5331D" w:rsidRPr="000D6E2E">
        <w:rPr>
          <w:vertAlign w:val="superscript"/>
        </w:rPr>
        <w:t>-15</w:t>
      </w:r>
      <w:r w:rsidR="00A5331D" w:rsidRPr="000D6E2E">
        <w:t xml:space="preserve"> kg</w:t>
      </w:r>
    </w:p>
    <w:p w:rsidR="00A5331D" w:rsidRPr="000D6E2E" w:rsidRDefault="00A5331D" w:rsidP="00A5331D">
      <w:pPr>
        <w:pStyle w:val="point1"/>
      </w:pPr>
      <w:r w:rsidRPr="000D6E2E">
        <w:t>Masse de la Terre : m</w:t>
      </w:r>
      <w:r w:rsidRPr="000D6E2E">
        <w:rPr>
          <w:vertAlign w:val="subscript"/>
        </w:rPr>
        <w:t>A</w:t>
      </w:r>
      <w:r w:rsidRPr="000D6E2E">
        <w:t xml:space="preserve"> = M</w:t>
      </w:r>
      <w:r w:rsidRPr="000D6E2E">
        <w:rPr>
          <w:vertAlign w:val="subscript"/>
        </w:rPr>
        <w:t>T</w:t>
      </w:r>
      <w:r w:rsidRPr="000D6E2E">
        <w:t xml:space="preserve"> = 5,97 </w:t>
      </w:r>
      <w:r w:rsidRPr="000D6E2E">
        <w:rPr>
          <w:szCs w:val="22"/>
        </w:rPr>
        <w:sym w:font="Symbol" w:char="F0B4"/>
      </w:r>
      <w:r w:rsidRPr="000D6E2E">
        <w:rPr>
          <w:szCs w:val="22"/>
        </w:rPr>
        <w:t xml:space="preserve"> 10</w:t>
      </w:r>
      <w:r w:rsidRPr="000D6E2E">
        <w:rPr>
          <w:szCs w:val="22"/>
          <w:vertAlign w:val="superscript"/>
        </w:rPr>
        <w:t>24</w:t>
      </w:r>
      <w:r w:rsidRPr="000D6E2E">
        <w:t xml:space="preserve"> kg</w:t>
      </w:r>
    </w:p>
    <w:p w:rsidR="00A5331D" w:rsidRPr="000D6E2E" w:rsidRDefault="00A5331D" w:rsidP="00A5331D">
      <w:pPr>
        <w:pStyle w:val="point1"/>
      </w:pPr>
      <w:r w:rsidRPr="000D6E2E">
        <w:t>Rayon de la Terre : R</w:t>
      </w:r>
      <w:r w:rsidRPr="000D6E2E">
        <w:rPr>
          <w:vertAlign w:val="subscript"/>
        </w:rPr>
        <w:t>T</w:t>
      </w:r>
      <w:r w:rsidRPr="000D6E2E">
        <w:t xml:space="preserve"> = 6371 km</w:t>
      </w:r>
    </w:p>
    <w:p w:rsidR="00A5331D" w:rsidRPr="000D6E2E" w:rsidRDefault="00A5331D" w:rsidP="00A5331D">
      <w:pPr>
        <w:pStyle w:val="point1"/>
      </w:pPr>
      <w:r w:rsidRPr="000D6E2E">
        <w:t>Charge d’une goutte d’huile : q</w:t>
      </w:r>
      <w:r w:rsidRPr="000D6E2E">
        <w:rPr>
          <w:vertAlign w:val="subscript"/>
        </w:rPr>
        <w:t>B</w:t>
      </w:r>
      <w:r w:rsidRPr="000D6E2E">
        <w:t xml:space="preserve"> = - 8,98 </w:t>
      </w:r>
      <w:r w:rsidRPr="000D6E2E">
        <w:sym w:font="Symbol" w:char="F0B4"/>
      </w:r>
      <w:r w:rsidRPr="000D6E2E">
        <w:t xml:space="preserve"> 10</w:t>
      </w:r>
      <w:r w:rsidRPr="000D6E2E">
        <w:rPr>
          <w:vertAlign w:val="superscript"/>
        </w:rPr>
        <w:t>-19</w:t>
      </w:r>
      <w:r w:rsidRPr="000D6E2E">
        <w:t xml:space="preserve"> C</w:t>
      </w:r>
    </w:p>
    <w:p w:rsidR="00E52F23" w:rsidRPr="000D6E2E" w:rsidRDefault="00E52F23" w:rsidP="00620A22"/>
    <w:p w:rsidR="00AC34E1" w:rsidRPr="000D6E2E" w:rsidRDefault="00AC34E1" w:rsidP="00AC34E1">
      <w:pPr>
        <w:pStyle w:val="point1a"/>
      </w:pPr>
      <w:r w:rsidRPr="000D6E2E">
        <w:t xml:space="preserve">Donner l’expression vectorielle de la force d’interaction gravitationnelle en utilisant le vecteur unitaire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AB</m:t>
                </m:r>
              </m:sub>
            </m:sSub>
          </m:e>
        </m:acc>
      </m:oMath>
      <w:r w:rsidRPr="000D6E2E">
        <w:t>.</w:t>
      </w:r>
    </w:p>
    <w:p w:rsidR="00AC34E1" w:rsidRPr="000D6E2E" w:rsidRDefault="00BA3DA3" w:rsidP="00BA3DA3">
      <w:pPr>
        <w:pStyle w:val="point1a"/>
      </w:pPr>
      <w:r w:rsidRPr="000D6E2E">
        <w:t xml:space="preserve">Calculer la valeur </w:t>
      </w:r>
      <w:r w:rsidR="004E4DC6" w:rsidRPr="000D6E2E">
        <w:t>F</w:t>
      </w:r>
      <w:r w:rsidR="004E4DC6" w:rsidRPr="000D6E2E">
        <w:rPr>
          <w:vertAlign w:val="subscript"/>
        </w:rPr>
        <w:t>g</w:t>
      </w:r>
      <w:r w:rsidR="004E4DC6" w:rsidRPr="000D6E2E">
        <w:t xml:space="preserve"> </w:t>
      </w:r>
      <w:r w:rsidRPr="000D6E2E">
        <w:t>de la force d’interaction gravitationnelle</w:t>
      </w:r>
      <w:r w:rsidRPr="000D6E2E">
        <w:t xml:space="preserve"> s’exerçant sur une goutte d’huile.</w:t>
      </w:r>
    </w:p>
    <w:p w:rsidR="00BA3DA3" w:rsidRPr="000D6E2E" w:rsidRDefault="00BA3DA3" w:rsidP="00BA3DA3">
      <w:pPr>
        <w:pStyle w:val="point1a"/>
      </w:pPr>
      <w:r w:rsidRPr="000D6E2E">
        <w:t>En déduire les caractéristiques (direction</w:t>
      </w:r>
      <w:r w:rsidR="004E4DC6" w:rsidRPr="000D6E2E">
        <w:t xml:space="preserve"> et</w:t>
      </w:r>
      <w:r w:rsidRPr="000D6E2E">
        <w:t xml:space="preserve"> sens) du champ gravitationnel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m:rPr>
                <m:scr m:val="script"/>
              </m:rPr>
              <w:rPr>
                <w:rFonts w:ascii="Cambria Math" w:hAnsi="Cambria Math"/>
              </w:rPr>
              <m:t>G</m:t>
            </m:r>
          </m:e>
        </m:acc>
      </m:oMath>
      <w:r w:rsidRPr="000D6E2E">
        <w:t>.</w:t>
      </w:r>
    </w:p>
    <w:p w:rsidR="00BA3DA3" w:rsidRPr="000D6E2E" w:rsidRDefault="00BA3DA3" w:rsidP="00BA3DA3">
      <w:pPr>
        <w:pStyle w:val="point1a"/>
      </w:pPr>
      <w:r w:rsidRPr="000D6E2E">
        <w:t>Enoncer la 1</w:t>
      </w:r>
      <w:r w:rsidRPr="000D6E2E">
        <w:rPr>
          <w:vertAlign w:val="superscript"/>
        </w:rPr>
        <w:t>ère</w:t>
      </w:r>
      <w:r w:rsidRPr="000D6E2E">
        <w:t xml:space="preserve"> loi de Newton (ou principe d’inertie).</w:t>
      </w:r>
    </w:p>
    <w:p w:rsidR="00BA3DA3" w:rsidRPr="000D6E2E" w:rsidRDefault="00450289" w:rsidP="00BA3DA3">
      <w:pPr>
        <w:pStyle w:val="point1a"/>
      </w:pPr>
      <w:r w:rsidRPr="000D6E2E">
        <w:t xml:space="preserve">Déterminer </w:t>
      </w:r>
      <w:r w:rsidR="00BA3DA3" w:rsidRPr="000D6E2E">
        <w:t xml:space="preserve">la valeur </w:t>
      </w:r>
      <w:r w:rsidR="004E4DC6" w:rsidRPr="000D6E2E">
        <w:t>F</w:t>
      </w:r>
      <w:r w:rsidR="004E4DC6" w:rsidRPr="000D6E2E">
        <w:rPr>
          <w:vertAlign w:val="subscript"/>
        </w:rPr>
        <w:t>e</w:t>
      </w:r>
      <w:r w:rsidR="004E4DC6" w:rsidRPr="000D6E2E">
        <w:t xml:space="preserve"> </w:t>
      </w:r>
      <w:r w:rsidR="00BA3DA3" w:rsidRPr="000D6E2E">
        <w:t xml:space="preserve">de la force électrostatique et les caractéristiques (direction, sens et valeur) du champ électrostatique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</m:t>
            </m:r>
          </m:e>
        </m:acc>
      </m:oMath>
      <w:r w:rsidR="00BA3DA3" w:rsidRPr="000D6E2E">
        <w:t>.</w:t>
      </w:r>
    </w:p>
    <w:p w:rsidR="00BA3DA3" w:rsidRPr="000D6E2E" w:rsidRDefault="00450289" w:rsidP="00BA3DA3">
      <w:pPr>
        <w:pStyle w:val="point1a"/>
      </w:pPr>
      <w:r w:rsidRPr="000D6E2E">
        <w:t xml:space="preserve">Représenter sur le schéma du document 1 les forces exercées sur la goutte d’huile. </w:t>
      </w:r>
      <w:r w:rsidRPr="000D6E2E">
        <w:rPr>
          <w:u w:val="single"/>
        </w:rPr>
        <w:t>Echelle</w:t>
      </w:r>
      <w:r w:rsidRPr="000D6E2E">
        <w:t xml:space="preserve"> : 1 cm pour 5 </w:t>
      </w:r>
      <w:r w:rsidRPr="000D6E2E">
        <w:sym w:font="Symbol" w:char="F0B4"/>
      </w:r>
      <w:r w:rsidRPr="000D6E2E">
        <w:t xml:space="preserve"> 10</w:t>
      </w:r>
      <w:r w:rsidRPr="000D6E2E">
        <w:rPr>
          <w:vertAlign w:val="superscript"/>
        </w:rPr>
        <w:t>-15</w:t>
      </w:r>
      <w:r w:rsidRPr="000D6E2E">
        <w:t xml:space="preserve"> N</w:t>
      </w:r>
    </w:p>
    <w:p w:rsidR="00450289" w:rsidRPr="000D6E2E" w:rsidRDefault="00356D43" w:rsidP="00BA3DA3">
      <w:pPr>
        <w:pStyle w:val="point1a"/>
      </w:pPr>
      <w:r w:rsidRPr="000D6E2E">
        <w:t>Les champs gravitationnel et électrostatique étant considérés comme uniformes, les représenter sur le schéma du document 1 sans souci d’échelle.</w:t>
      </w:r>
    </w:p>
    <w:p w:rsidR="00AC34E1" w:rsidRPr="000D6E2E" w:rsidRDefault="00AC34E1" w:rsidP="00620A22"/>
    <w:p w:rsidR="00731326" w:rsidRPr="000D6E2E" w:rsidRDefault="00731326">
      <w:pPr>
        <w:spacing w:line="240" w:lineRule="auto"/>
        <w:rPr>
          <w:b/>
          <w:snapToGrid w:val="0"/>
          <w:u w:val="double"/>
        </w:rPr>
      </w:pPr>
      <w:r w:rsidRPr="000D6E2E">
        <w:br w:type="page"/>
      </w:r>
    </w:p>
    <w:p w:rsidR="00356D43" w:rsidRPr="000D6E2E" w:rsidRDefault="00356D43" w:rsidP="00356D43">
      <w:pPr>
        <w:pStyle w:val="Titre1"/>
      </w:pPr>
      <w:r w:rsidRPr="000D6E2E">
        <w:lastRenderedPageBreak/>
        <w:t>Ce qu’il faut retenir sur les champs</w:t>
      </w:r>
    </w:p>
    <w:p w:rsidR="00356D43" w:rsidRPr="000D6E2E" w:rsidRDefault="00356D43" w:rsidP="00356D43">
      <w:pPr>
        <w:pStyle w:val="point1"/>
      </w:pPr>
      <w:r w:rsidRPr="000D6E2E">
        <w:t>Un champ est une grandeur physique associée à chaque point de l’espace.</w:t>
      </w:r>
    </w:p>
    <w:p w:rsidR="00356D43" w:rsidRPr="000D6E2E" w:rsidRDefault="00731326" w:rsidP="00356D43">
      <w:pPr>
        <w:pStyle w:val="point1"/>
      </w:pPr>
      <w:r w:rsidRPr="000D6E2E">
        <w:t>Cartographier un champ consiste à déterminer ses caractéristiques en plusieurs points de l’espace puis à le représenter.</w:t>
      </w:r>
    </w:p>
    <w:p w:rsidR="00731326" w:rsidRPr="000D6E2E" w:rsidRDefault="00731326" w:rsidP="00356D43">
      <w:pPr>
        <w:pStyle w:val="point1"/>
      </w:pPr>
      <w:r w:rsidRPr="000D6E2E">
        <w:t>Une ligne de champ vectoriel est une ligne tangente en chacun de ses points au vecteur champ. Elle est orientée par une flèche dans le sens du champ.</w:t>
      </w:r>
    </w:p>
    <w:p w:rsidR="00731326" w:rsidRPr="000D6E2E" w:rsidRDefault="00731326" w:rsidP="00731326"/>
    <w:p w:rsidR="00731326" w:rsidRPr="000D6E2E" w:rsidRDefault="00731326" w:rsidP="00731326">
      <w:pPr>
        <w:pStyle w:val="point1a"/>
      </w:pPr>
      <w:r w:rsidRPr="000D6E2E">
        <w:t>Compléter le tableau suivant :</w:t>
      </w:r>
    </w:p>
    <w:p w:rsidR="00731326" w:rsidRPr="000D6E2E" w:rsidRDefault="00731326" w:rsidP="00731326"/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3402"/>
        <w:gridCol w:w="1985"/>
        <w:gridCol w:w="1836"/>
      </w:tblGrid>
      <w:tr w:rsidR="00731326" w:rsidRPr="000D6E2E" w:rsidTr="00F634D4">
        <w:tc>
          <w:tcPr>
            <w:tcW w:w="2972" w:type="dxa"/>
            <w:tcBorders>
              <w:top w:val="nil"/>
              <w:left w:val="nil"/>
            </w:tcBorders>
          </w:tcPr>
          <w:p w:rsidR="00731326" w:rsidRPr="000D6E2E" w:rsidRDefault="00731326" w:rsidP="00731326"/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31326" w:rsidRPr="000D6E2E" w:rsidRDefault="00731326" w:rsidP="00731326">
            <w:pPr>
              <w:jc w:val="center"/>
              <w:rPr>
                <w:b/>
              </w:rPr>
            </w:pPr>
            <w:r w:rsidRPr="000D6E2E">
              <w:rPr>
                <w:b/>
              </w:rPr>
              <w:t xml:space="preserve">Champ gravitationnel </w:t>
            </w:r>
          </w:p>
        </w:tc>
        <w:tc>
          <w:tcPr>
            <w:tcW w:w="3821" w:type="dxa"/>
            <w:gridSpan w:val="2"/>
            <w:shd w:val="clear" w:color="auto" w:fill="D9D9D9" w:themeFill="background1" w:themeFillShade="D9"/>
            <w:vAlign w:val="center"/>
          </w:tcPr>
          <w:p w:rsidR="00731326" w:rsidRPr="000D6E2E" w:rsidRDefault="00731326" w:rsidP="00731326">
            <w:pPr>
              <w:jc w:val="center"/>
              <w:rPr>
                <w:b/>
              </w:rPr>
            </w:pPr>
            <w:r w:rsidRPr="000D6E2E">
              <w:rPr>
                <w:b/>
              </w:rPr>
              <w:t xml:space="preserve">Champ électrostatique </w:t>
            </w:r>
          </w:p>
        </w:tc>
      </w:tr>
      <w:tr w:rsidR="00731326" w:rsidRPr="000D6E2E" w:rsidTr="00324EB8">
        <w:tc>
          <w:tcPr>
            <w:tcW w:w="2972" w:type="dxa"/>
            <w:vAlign w:val="center"/>
          </w:tcPr>
          <w:p w:rsidR="00731326" w:rsidRPr="000D6E2E" w:rsidRDefault="00731326" w:rsidP="00324EB8">
            <w:r w:rsidRPr="000D6E2E">
              <w:t>Corps source du champ</w:t>
            </w:r>
          </w:p>
        </w:tc>
        <w:tc>
          <w:tcPr>
            <w:tcW w:w="3402" w:type="dxa"/>
            <w:vAlign w:val="center"/>
          </w:tcPr>
          <w:p w:rsidR="00731326" w:rsidRPr="000D6E2E" w:rsidRDefault="00731326" w:rsidP="00731326">
            <w:pPr>
              <w:jc w:val="center"/>
            </w:pPr>
            <w:r w:rsidRPr="000D6E2E">
              <w:t xml:space="preserve">Corps A de ……………………………… </w:t>
            </w:r>
          </w:p>
        </w:tc>
        <w:tc>
          <w:tcPr>
            <w:tcW w:w="3821" w:type="dxa"/>
            <w:gridSpan w:val="2"/>
            <w:vAlign w:val="center"/>
          </w:tcPr>
          <w:p w:rsidR="00731326" w:rsidRPr="000D6E2E" w:rsidRDefault="00731326" w:rsidP="00731326">
            <w:pPr>
              <w:jc w:val="center"/>
            </w:pPr>
            <w:r w:rsidRPr="000D6E2E">
              <w:t>Corps A de ………………………………</w:t>
            </w:r>
          </w:p>
        </w:tc>
      </w:tr>
      <w:tr w:rsidR="00731326" w:rsidRPr="000D6E2E" w:rsidTr="00324EB8">
        <w:tc>
          <w:tcPr>
            <w:tcW w:w="2972" w:type="dxa"/>
            <w:vAlign w:val="center"/>
          </w:tcPr>
          <w:p w:rsidR="00731326" w:rsidRPr="000D6E2E" w:rsidRDefault="00731326" w:rsidP="00324EB8">
            <w:r w:rsidRPr="000D6E2E">
              <w:t>Système placé dans le champ</w:t>
            </w:r>
          </w:p>
        </w:tc>
        <w:tc>
          <w:tcPr>
            <w:tcW w:w="3402" w:type="dxa"/>
            <w:vAlign w:val="center"/>
          </w:tcPr>
          <w:p w:rsidR="00731326" w:rsidRPr="000D6E2E" w:rsidRDefault="00731326" w:rsidP="00731326">
            <w:pPr>
              <w:jc w:val="center"/>
            </w:pPr>
            <w:r w:rsidRPr="000D6E2E">
              <w:t xml:space="preserve">Corps </w:t>
            </w:r>
            <w:r w:rsidRPr="000D6E2E">
              <w:t>B</w:t>
            </w:r>
            <w:r w:rsidRPr="000D6E2E">
              <w:t xml:space="preserve"> de ………………………………</w:t>
            </w:r>
          </w:p>
          <w:p w:rsidR="00731326" w:rsidRPr="000D6E2E" w:rsidRDefault="00731326" w:rsidP="00731326">
            <w:pPr>
              <w:jc w:val="center"/>
            </w:pPr>
            <w:r w:rsidRPr="000D6E2E">
              <w:t>situé à la distance d de A</w:t>
            </w:r>
          </w:p>
        </w:tc>
        <w:tc>
          <w:tcPr>
            <w:tcW w:w="3821" w:type="dxa"/>
            <w:gridSpan w:val="2"/>
            <w:vAlign w:val="center"/>
          </w:tcPr>
          <w:p w:rsidR="00731326" w:rsidRPr="000D6E2E" w:rsidRDefault="00731326" w:rsidP="00731326">
            <w:pPr>
              <w:jc w:val="center"/>
            </w:pPr>
            <w:r w:rsidRPr="000D6E2E">
              <w:t>Corps B de ………………………………</w:t>
            </w:r>
          </w:p>
          <w:p w:rsidR="00731326" w:rsidRPr="000D6E2E" w:rsidRDefault="00731326" w:rsidP="00731326">
            <w:pPr>
              <w:jc w:val="center"/>
            </w:pPr>
            <w:r w:rsidRPr="000D6E2E">
              <w:t>situé à la distance d de A</w:t>
            </w:r>
          </w:p>
        </w:tc>
      </w:tr>
      <w:tr w:rsidR="00731326" w:rsidRPr="000D6E2E" w:rsidTr="00324EB8">
        <w:tc>
          <w:tcPr>
            <w:tcW w:w="2972" w:type="dxa"/>
            <w:vAlign w:val="center"/>
          </w:tcPr>
          <w:p w:rsidR="00731326" w:rsidRPr="000D6E2E" w:rsidRDefault="00731326" w:rsidP="00324EB8">
            <w:r w:rsidRPr="000D6E2E">
              <w:t>Force subie par le système placé dans le champ dû au corps source</w:t>
            </w:r>
          </w:p>
        </w:tc>
        <w:tc>
          <w:tcPr>
            <w:tcW w:w="3402" w:type="dxa"/>
            <w:vAlign w:val="center"/>
          </w:tcPr>
          <w:p w:rsidR="00731326" w:rsidRPr="000D6E2E" w:rsidRDefault="00731326" w:rsidP="00731326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</m:sub>
                  </m:sSub>
                </m:e>
              </m:acc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</m:oMath>
            <w:r w:rsidRPr="000D6E2E">
              <w:t xml:space="preserve"> m</w:t>
            </w:r>
            <w:r w:rsidRPr="000D6E2E">
              <w:rPr>
                <w:vertAlign w:val="subscript"/>
              </w:rPr>
              <w:t>B</w:t>
            </w:r>
            <w:r w:rsidRPr="000D6E2E">
              <w:t xml:space="preserve"> </w:t>
            </w:r>
            <w:r w:rsidRPr="000D6E2E">
              <w:sym w:font="Symbol" w:char="F0B4"/>
            </w:r>
            <w:r w:rsidRPr="000D6E2E"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napToGrid w:val="0"/>
                    </w:rPr>
                  </m:ctrlPr>
                </m:accPr>
                <m:e>
                  <m:r>
                    <m:rPr>
                      <m:scr m:val="script"/>
                    </m:rPr>
                    <w:rPr>
                      <w:rFonts w:ascii="Cambria Math" w:hAnsi="Cambria Math"/>
                    </w:rPr>
                    <m:t>G</m:t>
                  </m:r>
                </m:e>
              </m:acc>
            </m:oMath>
          </w:p>
        </w:tc>
        <w:tc>
          <w:tcPr>
            <w:tcW w:w="3821" w:type="dxa"/>
            <w:gridSpan w:val="2"/>
            <w:vAlign w:val="center"/>
          </w:tcPr>
          <w:p w:rsidR="00731326" w:rsidRPr="000D6E2E" w:rsidRDefault="00731326" w:rsidP="00731326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e 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=</m:t>
              </m:r>
            </m:oMath>
            <w:r w:rsidRPr="000D6E2E">
              <w:t xml:space="preserve"> q</w:t>
            </w:r>
            <w:r w:rsidRPr="000D6E2E">
              <w:rPr>
                <w:vertAlign w:val="subscript"/>
              </w:rPr>
              <w:t>B</w:t>
            </w:r>
            <w:r w:rsidRPr="000D6E2E">
              <w:t xml:space="preserve"> </w:t>
            </w:r>
            <w:r w:rsidRPr="000D6E2E">
              <w:sym w:font="Symbol" w:char="F0B4"/>
            </w:r>
            <w:r w:rsidRPr="000D6E2E"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napToGrid w:val="0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</m:acc>
            </m:oMath>
          </w:p>
        </w:tc>
      </w:tr>
      <w:tr w:rsidR="00731326" w:rsidRPr="000D6E2E" w:rsidTr="00324EB8">
        <w:trPr>
          <w:trHeight w:val="994"/>
        </w:trPr>
        <w:tc>
          <w:tcPr>
            <w:tcW w:w="2972" w:type="dxa"/>
            <w:vAlign w:val="center"/>
          </w:tcPr>
          <w:p w:rsidR="00731326" w:rsidRPr="000D6E2E" w:rsidRDefault="00731326" w:rsidP="00324EB8">
            <w:r w:rsidRPr="000D6E2E">
              <w:t xml:space="preserve">Autre expression vectorielle de la force (avec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napToGrid w:val="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napToGrid w:val="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AB</m:t>
                      </m:r>
                    </m:sub>
                  </m:sSub>
                </m:e>
              </m:acc>
            </m:oMath>
            <w:r w:rsidRPr="000D6E2E">
              <w:t>)</w:t>
            </w:r>
          </w:p>
        </w:tc>
        <w:tc>
          <w:tcPr>
            <w:tcW w:w="3402" w:type="dxa"/>
            <w:vAlign w:val="center"/>
          </w:tcPr>
          <w:p w:rsidR="00731326" w:rsidRPr="000D6E2E" w:rsidRDefault="00731326" w:rsidP="00731326">
            <m:oMathPara>
              <m:oMathParaPr>
                <m:jc m:val="left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 </m:t>
                        </m:r>
                      </m:sub>
                    </m:sSub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3821" w:type="dxa"/>
            <w:gridSpan w:val="2"/>
            <w:vAlign w:val="center"/>
          </w:tcPr>
          <w:p w:rsidR="00731326" w:rsidRPr="000D6E2E" w:rsidRDefault="00731326" w:rsidP="00731326">
            <m:oMathPara>
              <m:oMathParaPr>
                <m:jc m:val="left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 </m:t>
                        </m:r>
                      </m:sub>
                    </m:sSub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</m:oMath>
            </m:oMathPara>
          </w:p>
        </w:tc>
      </w:tr>
      <w:tr w:rsidR="00731326" w:rsidRPr="000D6E2E" w:rsidTr="00324EB8">
        <w:tc>
          <w:tcPr>
            <w:tcW w:w="2972" w:type="dxa"/>
            <w:vAlign w:val="center"/>
          </w:tcPr>
          <w:p w:rsidR="00731326" w:rsidRPr="000D6E2E" w:rsidRDefault="00731326" w:rsidP="00324EB8">
            <w:r w:rsidRPr="000D6E2E">
              <w:t>Expression vectorielle du champ obtenue par identification entre les deux expression des forces</w:t>
            </w:r>
          </w:p>
        </w:tc>
        <w:tc>
          <w:tcPr>
            <w:tcW w:w="3402" w:type="dxa"/>
            <w:vAlign w:val="center"/>
          </w:tcPr>
          <w:p w:rsidR="00731326" w:rsidRPr="000D6E2E" w:rsidRDefault="00324EB8" w:rsidP="00324EB8"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napToGrid w:val="0"/>
                    </w:rPr>
                  </m:ctrlPr>
                </m:accPr>
                <m:e>
                  <m:r>
                    <m:rPr>
                      <m:scr m:val="script"/>
                    </m:rPr>
                    <w:rPr>
                      <w:rFonts w:ascii="Cambria Math" w:hAnsi="Cambria Math"/>
                    </w:rPr>
                    <m:t>G</m:t>
                  </m:r>
                </m:e>
              </m:acc>
            </m:oMath>
            <w:r w:rsidRPr="000D6E2E">
              <w:t xml:space="preserve"> = </w:t>
            </w:r>
          </w:p>
        </w:tc>
        <w:tc>
          <w:tcPr>
            <w:tcW w:w="3821" w:type="dxa"/>
            <w:gridSpan w:val="2"/>
            <w:vAlign w:val="center"/>
          </w:tcPr>
          <w:p w:rsidR="00731326" w:rsidRPr="000D6E2E" w:rsidRDefault="00324EB8" w:rsidP="00324EB8"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napToGrid w:val="0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</m:acc>
            </m:oMath>
            <w:r w:rsidRPr="000D6E2E">
              <w:t xml:space="preserve"> = </w:t>
            </w:r>
          </w:p>
        </w:tc>
      </w:tr>
      <w:tr w:rsidR="00731326" w:rsidRPr="000D6E2E" w:rsidTr="00324EB8">
        <w:trPr>
          <w:trHeight w:val="2216"/>
        </w:trPr>
        <w:tc>
          <w:tcPr>
            <w:tcW w:w="2972" w:type="dxa"/>
            <w:vAlign w:val="center"/>
          </w:tcPr>
          <w:p w:rsidR="00731326" w:rsidRPr="000D6E2E" w:rsidRDefault="00731326" w:rsidP="00324EB8">
            <w:r w:rsidRPr="000D6E2E">
              <w:t>Lignes de champ</w:t>
            </w:r>
          </w:p>
        </w:tc>
        <w:tc>
          <w:tcPr>
            <w:tcW w:w="3402" w:type="dxa"/>
            <w:vAlign w:val="center"/>
          </w:tcPr>
          <w:p w:rsidR="00324EB8" w:rsidRPr="000D6E2E" w:rsidRDefault="00324EB8" w:rsidP="00324EB8">
            <w:pPr>
              <w:jc w:val="center"/>
              <w:rPr>
                <w:vertAlign w:val="subscript"/>
              </w:rPr>
            </w:pPr>
            <w:r w:rsidRPr="000D6E2E">
              <w:sym w:font="Wingdings" w:char="F0A3"/>
            </w:r>
            <w:r w:rsidRPr="000D6E2E">
              <w:t xml:space="preserve"> m</w:t>
            </w:r>
            <w:r w:rsidRPr="000D6E2E">
              <w:rPr>
                <w:vertAlign w:val="subscript"/>
              </w:rPr>
              <w:t>A</w:t>
            </w:r>
          </w:p>
          <w:p w:rsidR="00731326" w:rsidRPr="000D6E2E" w:rsidRDefault="00731326" w:rsidP="00731326">
            <w:pPr>
              <w:jc w:val="center"/>
            </w:pPr>
          </w:p>
        </w:tc>
        <w:tc>
          <w:tcPr>
            <w:tcW w:w="1985" w:type="dxa"/>
            <w:vAlign w:val="center"/>
          </w:tcPr>
          <w:p w:rsidR="00324EB8" w:rsidRPr="000D6E2E" w:rsidRDefault="00324EB8" w:rsidP="00324EB8">
            <w:pPr>
              <w:jc w:val="right"/>
            </w:pPr>
            <w:r w:rsidRPr="000D6E2E">
              <w:sym w:font="Wingdings" w:char="F0A3"/>
            </w:r>
            <w:r w:rsidRPr="000D6E2E">
              <w:t xml:space="preserve"> </w:t>
            </w:r>
            <w:r w:rsidRPr="000D6E2E">
              <w:t>q</w:t>
            </w:r>
            <w:r w:rsidRPr="000D6E2E">
              <w:rPr>
                <w:vertAlign w:val="subscript"/>
              </w:rPr>
              <w:t>A</w:t>
            </w:r>
            <w:r w:rsidRPr="000D6E2E">
              <w:t xml:space="preserve"> &lt; 0</w:t>
            </w:r>
          </w:p>
          <w:p w:rsidR="00731326" w:rsidRPr="000D6E2E" w:rsidRDefault="00731326" w:rsidP="00731326">
            <w:pPr>
              <w:jc w:val="center"/>
            </w:pPr>
          </w:p>
        </w:tc>
        <w:tc>
          <w:tcPr>
            <w:tcW w:w="1836" w:type="dxa"/>
            <w:vAlign w:val="center"/>
          </w:tcPr>
          <w:p w:rsidR="00324EB8" w:rsidRPr="000D6E2E" w:rsidRDefault="00324EB8" w:rsidP="00324EB8">
            <w:pPr>
              <w:jc w:val="right"/>
              <w:rPr>
                <w:vertAlign w:val="subscript"/>
              </w:rPr>
            </w:pPr>
            <w:r w:rsidRPr="000D6E2E">
              <w:sym w:font="Wingdings" w:char="F0A3"/>
            </w:r>
            <w:r w:rsidRPr="000D6E2E">
              <w:t xml:space="preserve"> q</w:t>
            </w:r>
            <w:r w:rsidRPr="000D6E2E">
              <w:rPr>
                <w:vertAlign w:val="subscript"/>
              </w:rPr>
              <w:t>A</w:t>
            </w:r>
            <w:r w:rsidRPr="000D6E2E">
              <w:t xml:space="preserve"> </w:t>
            </w:r>
            <w:r w:rsidRPr="000D6E2E">
              <w:t>&gt;</w:t>
            </w:r>
            <w:r w:rsidRPr="000D6E2E">
              <w:t xml:space="preserve"> 0</w:t>
            </w:r>
          </w:p>
          <w:p w:rsidR="00731326" w:rsidRPr="000D6E2E" w:rsidRDefault="00731326" w:rsidP="00731326">
            <w:pPr>
              <w:jc w:val="center"/>
            </w:pPr>
          </w:p>
        </w:tc>
      </w:tr>
    </w:tbl>
    <w:p w:rsidR="00731326" w:rsidRPr="000D6E2E" w:rsidRDefault="00731326" w:rsidP="00731326"/>
    <w:p w:rsidR="00D41F82" w:rsidRPr="000D6E2E" w:rsidRDefault="00D41F82" w:rsidP="00D41F82">
      <w:pPr>
        <w:pStyle w:val="Titre1"/>
      </w:pPr>
      <w:r w:rsidRPr="000D6E2E">
        <w:t xml:space="preserve">Exercices </w:t>
      </w:r>
    </w:p>
    <w:p w:rsidR="00D41F82" w:rsidRPr="000D6E2E" w:rsidRDefault="00EE2FF7" w:rsidP="0097780B">
      <w:pPr>
        <w:pStyle w:val="fl1"/>
      </w:pPr>
      <w:r w:rsidRPr="000D6E2E">
        <w:rPr>
          <w:u w:val="single"/>
        </w:rPr>
        <w:t>Indispensables</w:t>
      </w:r>
      <w:r w:rsidRPr="000D6E2E">
        <w:t xml:space="preserve"> : </w:t>
      </w:r>
      <w:r w:rsidR="00D41F82" w:rsidRPr="000D6E2E">
        <w:t xml:space="preserve">QCM 2 p.181 </w:t>
      </w:r>
      <w:r w:rsidRPr="000D6E2E">
        <w:t xml:space="preserve">+ </w:t>
      </w:r>
      <w:r w:rsidR="00D41F82" w:rsidRPr="000D6E2E">
        <w:t xml:space="preserve">Ex.11*-12-13*-14-15*-16 p.185-186 + </w:t>
      </w:r>
    </w:p>
    <w:p w:rsidR="00EE2FF7" w:rsidRPr="000D6E2E" w:rsidRDefault="00EE2FF7" w:rsidP="00EE2FF7"/>
    <w:p w:rsidR="00D41F82" w:rsidRPr="000D6E2E" w:rsidRDefault="00D41F82" w:rsidP="00D41F82">
      <w:pPr>
        <w:pStyle w:val="fl1"/>
      </w:pPr>
      <w:r w:rsidRPr="000D6E2E">
        <w:rPr>
          <w:i/>
        </w:rPr>
        <w:t>Plus difficiles</w:t>
      </w:r>
      <w:r w:rsidRPr="000D6E2E">
        <w:t xml:space="preserve"> : </w:t>
      </w:r>
      <w:r w:rsidRPr="000D6E2E">
        <w:t xml:space="preserve">Ex.17-22-25 p.186 et + </w:t>
      </w:r>
    </w:p>
    <w:p w:rsidR="00324EB8" w:rsidRPr="000D6E2E" w:rsidRDefault="00324EB8" w:rsidP="00731326"/>
    <w:p w:rsidR="00324EB8" w:rsidRPr="000D6E2E" w:rsidRDefault="00324EB8" w:rsidP="00731326"/>
    <w:p w:rsidR="00324EB8" w:rsidRPr="000D6E2E" w:rsidRDefault="00324EB8">
      <w:pPr>
        <w:rPr>
          <w:vertAlign w:val="subscript"/>
        </w:rPr>
      </w:pPr>
    </w:p>
    <w:sectPr w:rsidR="00324EB8" w:rsidRPr="000D6E2E" w:rsidSect="00B16653">
      <w:footerReference w:type="default" r:id="rId9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A83" w:rsidRDefault="00711A83" w:rsidP="00F53865">
      <w:pPr>
        <w:spacing w:line="240" w:lineRule="auto"/>
      </w:pPr>
      <w:r>
        <w:separator/>
      </w:r>
    </w:p>
  </w:endnote>
  <w:endnote w:type="continuationSeparator" w:id="0">
    <w:p w:rsidR="00711A83" w:rsidRDefault="00711A83" w:rsidP="00F538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AC7" w:rsidRDefault="00711A83">
    <w:pPr>
      <w:pStyle w:val="Pieddepage"/>
    </w:pPr>
    <w:r>
      <w:fldChar w:fldCharType="begin"/>
    </w:r>
    <w:r>
      <w:instrText xml:space="preserve"> DATE  \* MERGEFORMAT </w:instrText>
    </w:r>
    <w:r>
      <w:fldChar w:fldCharType="separate"/>
    </w:r>
    <w:r w:rsidR="000D6E2E">
      <w:rPr>
        <w:noProof/>
      </w:rPr>
      <w:t>04/10/2021</w:t>
    </w:r>
    <w:r>
      <w:rPr>
        <w:noProof/>
      </w:rPr>
      <w:fldChar w:fldCharType="end"/>
    </w:r>
    <w:r w:rsidR="00C60AC7">
      <w:tab/>
    </w:r>
    <w:r>
      <w:fldChar w:fldCharType="begin"/>
    </w:r>
    <w:r>
      <w:instrText xml:space="preserve"> FILENAME  \* MERGEFORMAT </w:instrText>
    </w:r>
    <w:r>
      <w:fldChar w:fldCharType="separate"/>
    </w:r>
    <w:r w:rsidR="000D6E2E">
      <w:rPr>
        <w:noProof/>
      </w:rPr>
      <w:t>Chap10_activite_documentaire_champs.docx</w:t>
    </w:r>
    <w:r>
      <w:rPr>
        <w:noProof/>
      </w:rPr>
      <w:fldChar w:fldCharType="end"/>
    </w:r>
    <w:r w:rsidR="00C60AC7">
      <w:tab/>
    </w:r>
    <w:r w:rsidR="006638D0">
      <w:fldChar w:fldCharType="begin"/>
    </w:r>
    <w:r w:rsidR="006638D0">
      <w:instrText xml:space="preserve"> PAGE  \* MERGEFORMAT </w:instrText>
    </w:r>
    <w:r w:rsidR="006638D0">
      <w:fldChar w:fldCharType="separate"/>
    </w:r>
    <w:r w:rsidR="000D6E2E">
      <w:rPr>
        <w:noProof/>
      </w:rPr>
      <w:t>1</w:t>
    </w:r>
    <w:r w:rsidR="006638D0">
      <w:fldChar w:fldCharType="end"/>
    </w:r>
    <w:r w:rsidR="00C60AC7">
      <w:t>/</w:t>
    </w:r>
    <w:r>
      <w:fldChar w:fldCharType="begin"/>
    </w:r>
    <w:r>
      <w:instrText xml:space="preserve"> NUMPAGES  \* MERGEFORMAT </w:instrText>
    </w:r>
    <w:r>
      <w:fldChar w:fldCharType="separate"/>
    </w:r>
    <w:r w:rsidR="000D6E2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A83" w:rsidRDefault="00711A83" w:rsidP="00F53865">
      <w:pPr>
        <w:spacing w:line="240" w:lineRule="auto"/>
      </w:pPr>
      <w:r>
        <w:separator/>
      </w:r>
    </w:p>
  </w:footnote>
  <w:footnote w:type="continuationSeparator" w:id="0">
    <w:p w:rsidR="00711A83" w:rsidRDefault="00711A83" w:rsidP="00F538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DC38E084"/>
    <w:lvl w:ilvl="0">
      <w:start w:val="1"/>
      <w:numFmt w:val="bullet"/>
      <w:pStyle w:val="point3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6E1456E8"/>
    <w:lvl w:ilvl="0">
      <w:start w:val="1"/>
      <w:numFmt w:val="lowerLetter"/>
      <w:pStyle w:val="point3a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</w:abstractNum>
  <w:abstractNum w:abstractNumId="3" w15:restartNumberingAfterBreak="0">
    <w:nsid w:val="1D4464E8"/>
    <w:multiLevelType w:val="singleLevel"/>
    <w:tmpl w:val="DF9617F8"/>
    <w:lvl w:ilvl="0">
      <w:start w:val="1"/>
      <w:numFmt w:val="bullet"/>
      <w:pStyle w:val="fl1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5A970B9"/>
    <w:multiLevelType w:val="hybridMultilevel"/>
    <w:tmpl w:val="C6460662"/>
    <w:lvl w:ilvl="0" w:tplc="402E937C">
      <w:start w:val="1"/>
      <w:numFmt w:val="bullet"/>
      <w:pStyle w:val="fl0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83F43A4"/>
    <w:multiLevelType w:val="singleLevel"/>
    <w:tmpl w:val="90A6D03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C602A73"/>
    <w:multiLevelType w:val="singleLevel"/>
    <w:tmpl w:val="D654FFBE"/>
    <w:lvl w:ilvl="0">
      <w:start w:val="1"/>
      <w:numFmt w:val="bullet"/>
      <w:pStyle w:val="point4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337D7A78"/>
    <w:multiLevelType w:val="multilevel"/>
    <w:tmpl w:val="212022CC"/>
    <w:lvl w:ilvl="0">
      <w:start w:val="1"/>
      <w:numFmt w:val="upperRoman"/>
      <w:pStyle w:val="Titre1"/>
      <w:lvlText w:val="%1."/>
      <w:lvlJc w:val="left"/>
      <w:pPr>
        <w:tabs>
          <w:tab w:val="num" w:pos="720"/>
        </w:tabs>
        <w:ind w:left="284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5"/>
        </w:tabs>
        <w:ind w:left="1985" w:hanging="851"/>
      </w:pPr>
      <w:rPr>
        <w:rFonts w:ascii="Times New Roman" w:hAnsi="Times New Roman" w:hint="default"/>
        <w:b/>
        <w:i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B81157C"/>
    <w:multiLevelType w:val="singleLevel"/>
    <w:tmpl w:val="170ECEE0"/>
    <w:lvl w:ilvl="0">
      <w:start w:val="1"/>
      <w:numFmt w:val="bullet"/>
      <w:pStyle w:val="fl2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0" w15:restartNumberingAfterBreak="0">
    <w:nsid w:val="5BC026D3"/>
    <w:multiLevelType w:val="hybridMultilevel"/>
    <w:tmpl w:val="6E9A64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711F3"/>
    <w:multiLevelType w:val="singleLevel"/>
    <w:tmpl w:val="0C32472C"/>
    <w:lvl w:ilvl="0">
      <w:start w:val="1"/>
      <w:numFmt w:val="decimal"/>
      <w:pStyle w:val="point1a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</w:abstractNum>
  <w:abstractNum w:abstractNumId="12" w15:restartNumberingAfterBreak="0">
    <w:nsid w:val="5D9C6C29"/>
    <w:multiLevelType w:val="singleLevel"/>
    <w:tmpl w:val="07C6BADE"/>
    <w:lvl w:ilvl="0">
      <w:start w:val="1"/>
      <w:numFmt w:val="bullet"/>
      <w:pStyle w:val="point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5EC614A5"/>
    <w:multiLevelType w:val="singleLevel"/>
    <w:tmpl w:val="5AB0AFD2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06B4007"/>
    <w:multiLevelType w:val="singleLevel"/>
    <w:tmpl w:val="518CED66"/>
    <w:lvl w:ilvl="0">
      <w:start w:val="1"/>
      <w:numFmt w:val="bullet"/>
      <w:pStyle w:val="poin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5" w15:restartNumberingAfterBreak="0">
    <w:nsid w:val="75713A89"/>
    <w:multiLevelType w:val="singleLevel"/>
    <w:tmpl w:val="B4B61F3A"/>
    <w:lvl w:ilvl="0">
      <w:start w:val="1"/>
      <w:numFmt w:val="decimal"/>
      <w:pStyle w:val="point2a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6"/>
  </w:num>
  <w:num w:numId="5">
    <w:abstractNumId w:val="13"/>
  </w:num>
  <w:num w:numId="6">
    <w:abstractNumId w:val="11"/>
  </w:num>
  <w:num w:numId="7">
    <w:abstractNumId w:val="12"/>
  </w:num>
  <w:num w:numId="8">
    <w:abstractNumId w:val="15"/>
  </w:num>
  <w:num w:numId="9">
    <w:abstractNumId w:val="1"/>
  </w:num>
  <w:num w:numId="10">
    <w:abstractNumId w:val="2"/>
  </w:num>
  <w:num w:numId="11">
    <w:abstractNumId w:val="7"/>
  </w:num>
  <w:num w:numId="12">
    <w:abstractNumId w:val="0"/>
  </w:num>
  <w:num w:numId="13">
    <w:abstractNumId w:val="4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1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5"/>
  </w:num>
  <w:num w:numId="35">
    <w:abstractNumId w:val="12"/>
  </w:num>
  <w:num w:numId="36">
    <w:abstractNumId w:val="15"/>
  </w:num>
  <w:num w:numId="37">
    <w:abstractNumId w:val="12"/>
  </w:num>
  <w:num w:numId="38">
    <w:abstractNumId w:val="12"/>
  </w:num>
  <w:num w:numId="39">
    <w:abstractNumId w:val="10"/>
  </w:num>
  <w:num w:numId="40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28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40"/>
    <w:rsid w:val="00010F04"/>
    <w:rsid w:val="00025163"/>
    <w:rsid w:val="00030752"/>
    <w:rsid w:val="00037541"/>
    <w:rsid w:val="000574AE"/>
    <w:rsid w:val="00071892"/>
    <w:rsid w:val="00081ECB"/>
    <w:rsid w:val="00090616"/>
    <w:rsid w:val="00094C8B"/>
    <w:rsid w:val="000A0B2E"/>
    <w:rsid w:val="000A3FB6"/>
    <w:rsid w:val="000B6761"/>
    <w:rsid w:val="000C08BA"/>
    <w:rsid w:val="000C413F"/>
    <w:rsid w:val="000D1A0E"/>
    <w:rsid w:val="000D4F70"/>
    <w:rsid w:val="000D5823"/>
    <w:rsid w:val="000D6E2E"/>
    <w:rsid w:val="000E0911"/>
    <w:rsid w:val="000E24A5"/>
    <w:rsid w:val="000F0B05"/>
    <w:rsid w:val="000F4F7D"/>
    <w:rsid w:val="001007F7"/>
    <w:rsid w:val="001224AF"/>
    <w:rsid w:val="001312B8"/>
    <w:rsid w:val="00134451"/>
    <w:rsid w:val="001361B2"/>
    <w:rsid w:val="00137C9A"/>
    <w:rsid w:val="00143F36"/>
    <w:rsid w:val="00150109"/>
    <w:rsid w:val="0015131B"/>
    <w:rsid w:val="001549F8"/>
    <w:rsid w:val="00161A23"/>
    <w:rsid w:val="00172E20"/>
    <w:rsid w:val="001740A2"/>
    <w:rsid w:val="00176E02"/>
    <w:rsid w:val="001806C5"/>
    <w:rsid w:val="00187BAA"/>
    <w:rsid w:val="0019673F"/>
    <w:rsid w:val="001B3A41"/>
    <w:rsid w:val="001B5DEB"/>
    <w:rsid w:val="001C03D2"/>
    <w:rsid w:val="001C7C51"/>
    <w:rsid w:val="001D7768"/>
    <w:rsid w:val="001F7138"/>
    <w:rsid w:val="002052F1"/>
    <w:rsid w:val="002223B9"/>
    <w:rsid w:val="00231F6C"/>
    <w:rsid w:val="00240653"/>
    <w:rsid w:val="00241472"/>
    <w:rsid w:val="00244FC9"/>
    <w:rsid w:val="00250E8F"/>
    <w:rsid w:val="00254E3D"/>
    <w:rsid w:val="002572A1"/>
    <w:rsid w:val="00257776"/>
    <w:rsid w:val="00260119"/>
    <w:rsid w:val="002608CD"/>
    <w:rsid w:val="00262DF8"/>
    <w:rsid w:val="00267B88"/>
    <w:rsid w:val="00274CE9"/>
    <w:rsid w:val="00293721"/>
    <w:rsid w:val="00295DAA"/>
    <w:rsid w:val="002B642C"/>
    <w:rsid w:val="002B7136"/>
    <w:rsid w:val="002D2BBF"/>
    <w:rsid w:val="002D6BAB"/>
    <w:rsid w:val="002D7F5E"/>
    <w:rsid w:val="00304E12"/>
    <w:rsid w:val="003058B2"/>
    <w:rsid w:val="00324EB8"/>
    <w:rsid w:val="00331E24"/>
    <w:rsid w:val="00333AA8"/>
    <w:rsid w:val="00340985"/>
    <w:rsid w:val="00341363"/>
    <w:rsid w:val="003435DB"/>
    <w:rsid w:val="00347FE0"/>
    <w:rsid w:val="00356D43"/>
    <w:rsid w:val="00363863"/>
    <w:rsid w:val="00374A5A"/>
    <w:rsid w:val="00376DFC"/>
    <w:rsid w:val="00381FE3"/>
    <w:rsid w:val="00392A70"/>
    <w:rsid w:val="003B0398"/>
    <w:rsid w:val="003C0CE4"/>
    <w:rsid w:val="003C22B8"/>
    <w:rsid w:val="003C35DC"/>
    <w:rsid w:val="003C5E5F"/>
    <w:rsid w:val="003D6037"/>
    <w:rsid w:val="003D6451"/>
    <w:rsid w:val="00401001"/>
    <w:rsid w:val="00402036"/>
    <w:rsid w:val="004121CA"/>
    <w:rsid w:val="00424280"/>
    <w:rsid w:val="00450289"/>
    <w:rsid w:val="004513CE"/>
    <w:rsid w:val="00484CB6"/>
    <w:rsid w:val="0049260A"/>
    <w:rsid w:val="004A2B50"/>
    <w:rsid w:val="004A7159"/>
    <w:rsid w:val="004E4DC6"/>
    <w:rsid w:val="004F3940"/>
    <w:rsid w:val="004F6FB7"/>
    <w:rsid w:val="004F7499"/>
    <w:rsid w:val="00503BB7"/>
    <w:rsid w:val="00507012"/>
    <w:rsid w:val="00507027"/>
    <w:rsid w:val="005138D3"/>
    <w:rsid w:val="00513F2A"/>
    <w:rsid w:val="005211E2"/>
    <w:rsid w:val="00522F14"/>
    <w:rsid w:val="00525E19"/>
    <w:rsid w:val="005269D0"/>
    <w:rsid w:val="0052718F"/>
    <w:rsid w:val="00547FA3"/>
    <w:rsid w:val="005577B7"/>
    <w:rsid w:val="005643A2"/>
    <w:rsid w:val="00565609"/>
    <w:rsid w:val="005761BE"/>
    <w:rsid w:val="005813C7"/>
    <w:rsid w:val="0058636C"/>
    <w:rsid w:val="005A3D25"/>
    <w:rsid w:val="005A75D1"/>
    <w:rsid w:val="005C3124"/>
    <w:rsid w:val="005C3B3C"/>
    <w:rsid w:val="005E06E0"/>
    <w:rsid w:val="005F278D"/>
    <w:rsid w:val="005F7785"/>
    <w:rsid w:val="00606E5D"/>
    <w:rsid w:val="006167B6"/>
    <w:rsid w:val="00620A22"/>
    <w:rsid w:val="00643602"/>
    <w:rsid w:val="00643C0C"/>
    <w:rsid w:val="00651366"/>
    <w:rsid w:val="00654BCA"/>
    <w:rsid w:val="006638D0"/>
    <w:rsid w:val="006641F3"/>
    <w:rsid w:val="00667F18"/>
    <w:rsid w:val="00673B22"/>
    <w:rsid w:val="006815B9"/>
    <w:rsid w:val="00683E39"/>
    <w:rsid w:val="006A3CBF"/>
    <w:rsid w:val="006A6B5A"/>
    <w:rsid w:val="006F5F5C"/>
    <w:rsid w:val="006F65DA"/>
    <w:rsid w:val="00703E45"/>
    <w:rsid w:val="00711A83"/>
    <w:rsid w:val="00720C82"/>
    <w:rsid w:val="00731326"/>
    <w:rsid w:val="00733B79"/>
    <w:rsid w:val="00741C28"/>
    <w:rsid w:val="00781245"/>
    <w:rsid w:val="007876A7"/>
    <w:rsid w:val="00792561"/>
    <w:rsid w:val="007B1B9B"/>
    <w:rsid w:val="007B6F3D"/>
    <w:rsid w:val="007C3971"/>
    <w:rsid w:val="007C7CD6"/>
    <w:rsid w:val="007D0850"/>
    <w:rsid w:val="007D2032"/>
    <w:rsid w:val="007E123A"/>
    <w:rsid w:val="007F6CEE"/>
    <w:rsid w:val="0080166F"/>
    <w:rsid w:val="0080620E"/>
    <w:rsid w:val="008127FC"/>
    <w:rsid w:val="008336B6"/>
    <w:rsid w:val="008343D5"/>
    <w:rsid w:val="00855DB4"/>
    <w:rsid w:val="00863B66"/>
    <w:rsid w:val="00866ECA"/>
    <w:rsid w:val="00867E55"/>
    <w:rsid w:val="008754AF"/>
    <w:rsid w:val="00882176"/>
    <w:rsid w:val="00882A74"/>
    <w:rsid w:val="00885551"/>
    <w:rsid w:val="008B50AF"/>
    <w:rsid w:val="008C0F4E"/>
    <w:rsid w:val="008D2A5F"/>
    <w:rsid w:val="008D3F01"/>
    <w:rsid w:val="008F68A6"/>
    <w:rsid w:val="008F793C"/>
    <w:rsid w:val="00902509"/>
    <w:rsid w:val="009274C5"/>
    <w:rsid w:val="00931BCC"/>
    <w:rsid w:val="00933174"/>
    <w:rsid w:val="0093442E"/>
    <w:rsid w:val="009458BB"/>
    <w:rsid w:val="00954507"/>
    <w:rsid w:val="009575A6"/>
    <w:rsid w:val="00977AB9"/>
    <w:rsid w:val="00984CC8"/>
    <w:rsid w:val="009A152B"/>
    <w:rsid w:val="009A2546"/>
    <w:rsid w:val="009B2A49"/>
    <w:rsid w:val="009C62B4"/>
    <w:rsid w:val="009D61C3"/>
    <w:rsid w:val="00A01B10"/>
    <w:rsid w:val="00A11F9A"/>
    <w:rsid w:val="00A148EA"/>
    <w:rsid w:val="00A26AA4"/>
    <w:rsid w:val="00A27C71"/>
    <w:rsid w:val="00A32E78"/>
    <w:rsid w:val="00A335DF"/>
    <w:rsid w:val="00A34E32"/>
    <w:rsid w:val="00A420A3"/>
    <w:rsid w:val="00A50A1F"/>
    <w:rsid w:val="00A5331D"/>
    <w:rsid w:val="00A54ABC"/>
    <w:rsid w:val="00A62231"/>
    <w:rsid w:val="00A80203"/>
    <w:rsid w:val="00A80235"/>
    <w:rsid w:val="00A96787"/>
    <w:rsid w:val="00AA5811"/>
    <w:rsid w:val="00AC34E1"/>
    <w:rsid w:val="00AE7B8E"/>
    <w:rsid w:val="00AF2BFC"/>
    <w:rsid w:val="00AF52E5"/>
    <w:rsid w:val="00B13CEC"/>
    <w:rsid w:val="00B16653"/>
    <w:rsid w:val="00B24AB0"/>
    <w:rsid w:val="00B33B98"/>
    <w:rsid w:val="00B36B34"/>
    <w:rsid w:val="00B465A1"/>
    <w:rsid w:val="00B520A1"/>
    <w:rsid w:val="00B55E3E"/>
    <w:rsid w:val="00B609D6"/>
    <w:rsid w:val="00B60BA4"/>
    <w:rsid w:val="00B615F6"/>
    <w:rsid w:val="00B65658"/>
    <w:rsid w:val="00B6653C"/>
    <w:rsid w:val="00B66A91"/>
    <w:rsid w:val="00B73114"/>
    <w:rsid w:val="00B76F80"/>
    <w:rsid w:val="00B94003"/>
    <w:rsid w:val="00BA3DA3"/>
    <w:rsid w:val="00BB11FE"/>
    <w:rsid w:val="00BC2DE7"/>
    <w:rsid w:val="00BC51FC"/>
    <w:rsid w:val="00BC6B4C"/>
    <w:rsid w:val="00BD1F7C"/>
    <w:rsid w:val="00BD2AE1"/>
    <w:rsid w:val="00BD47F0"/>
    <w:rsid w:val="00BD57BA"/>
    <w:rsid w:val="00BE01DE"/>
    <w:rsid w:val="00BE4183"/>
    <w:rsid w:val="00BE41FE"/>
    <w:rsid w:val="00C0397F"/>
    <w:rsid w:val="00C42F71"/>
    <w:rsid w:val="00C44FD0"/>
    <w:rsid w:val="00C60AC7"/>
    <w:rsid w:val="00C705C1"/>
    <w:rsid w:val="00C735C7"/>
    <w:rsid w:val="00C760F9"/>
    <w:rsid w:val="00C82F27"/>
    <w:rsid w:val="00C91670"/>
    <w:rsid w:val="00CB4773"/>
    <w:rsid w:val="00CC0B8D"/>
    <w:rsid w:val="00CC783F"/>
    <w:rsid w:val="00CF54B0"/>
    <w:rsid w:val="00CF7B90"/>
    <w:rsid w:val="00D024D4"/>
    <w:rsid w:val="00D16CFE"/>
    <w:rsid w:val="00D20E44"/>
    <w:rsid w:val="00D41ECC"/>
    <w:rsid w:val="00D41F82"/>
    <w:rsid w:val="00D5124F"/>
    <w:rsid w:val="00D64F40"/>
    <w:rsid w:val="00D77342"/>
    <w:rsid w:val="00D83610"/>
    <w:rsid w:val="00D83D08"/>
    <w:rsid w:val="00D93250"/>
    <w:rsid w:val="00DA2A2D"/>
    <w:rsid w:val="00DA5C1E"/>
    <w:rsid w:val="00DC0039"/>
    <w:rsid w:val="00DC51E7"/>
    <w:rsid w:val="00DC658B"/>
    <w:rsid w:val="00DF35E9"/>
    <w:rsid w:val="00DF5A84"/>
    <w:rsid w:val="00E036CD"/>
    <w:rsid w:val="00E04232"/>
    <w:rsid w:val="00E044D4"/>
    <w:rsid w:val="00E0669C"/>
    <w:rsid w:val="00E20CC9"/>
    <w:rsid w:val="00E52F23"/>
    <w:rsid w:val="00E642C6"/>
    <w:rsid w:val="00E7346D"/>
    <w:rsid w:val="00E771AD"/>
    <w:rsid w:val="00EB552E"/>
    <w:rsid w:val="00EC56AF"/>
    <w:rsid w:val="00ED0626"/>
    <w:rsid w:val="00EE216D"/>
    <w:rsid w:val="00EE2FF7"/>
    <w:rsid w:val="00EE4E89"/>
    <w:rsid w:val="00EE6D27"/>
    <w:rsid w:val="00EF0794"/>
    <w:rsid w:val="00EF4112"/>
    <w:rsid w:val="00EF7472"/>
    <w:rsid w:val="00F06F03"/>
    <w:rsid w:val="00F07DC7"/>
    <w:rsid w:val="00F37D59"/>
    <w:rsid w:val="00F477B8"/>
    <w:rsid w:val="00F52EAE"/>
    <w:rsid w:val="00F53865"/>
    <w:rsid w:val="00F559B8"/>
    <w:rsid w:val="00F576BA"/>
    <w:rsid w:val="00F61E8F"/>
    <w:rsid w:val="00F6337F"/>
    <w:rsid w:val="00F634D4"/>
    <w:rsid w:val="00F64167"/>
    <w:rsid w:val="00F72BDF"/>
    <w:rsid w:val="00F7386C"/>
    <w:rsid w:val="00F813C0"/>
    <w:rsid w:val="00F830A8"/>
    <w:rsid w:val="00F91DB4"/>
    <w:rsid w:val="00F936B8"/>
    <w:rsid w:val="00F93AD9"/>
    <w:rsid w:val="00F9778E"/>
    <w:rsid w:val="00FA379A"/>
    <w:rsid w:val="00FA6D92"/>
    <w:rsid w:val="00FB5CAF"/>
    <w:rsid w:val="00FC643C"/>
    <w:rsid w:val="00FD69BC"/>
    <w:rsid w:val="00FE07F6"/>
    <w:rsid w:val="00FE4095"/>
    <w:rsid w:val="00FF1437"/>
    <w:rsid w:val="00FF25D1"/>
    <w:rsid w:val="00FF673B"/>
    <w:rsid w:val="00F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5BE19"/>
  <w15:chartTrackingRefBased/>
  <w15:docId w15:val="{463F575F-8C34-4F6B-8C49-9A475BC0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F40"/>
    <w:pPr>
      <w:spacing w:line="276" w:lineRule="auto"/>
    </w:pPr>
    <w:rPr>
      <w:rFonts w:ascii="Times New Roman" w:hAnsi="Times New Roman"/>
      <w:sz w:val="22"/>
    </w:rPr>
  </w:style>
  <w:style w:type="paragraph" w:styleId="Titre1">
    <w:name w:val="heading 1"/>
    <w:basedOn w:val="Normal"/>
    <w:next w:val="point1"/>
    <w:link w:val="Titre1Car"/>
    <w:qFormat/>
    <w:rsid w:val="00CF7B90"/>
    <w:pPr>
      <w:keepNext/>
      <w:numPr>
        <w:numId w:val="33"/>
      </w:numPr>
      <w:tabs>
        <w:tab w:val="clear" w:pos="720"/>
      </w:tabs>
      <w:spacing w:before="60" w:after="60"/>
      <w:outlineLvl w:val="0"/>
    </w:pPr>
    <w:rPr>
      <w:b/>
      <w:snapToGrid w:val="0"/>
      <w:u w:val="double"/>
    </w:rPr>
  </w:style>
  <w:style w:type="paragraph" w:styleId="Titre2">
    <w:name w:val="heading 2"/>
    <w:basedOn w:val="Normal"/>
    <w:next w:val="point2"/>
    <w:link w:val="Titre2Car"/>
    <w:qFormat/>
    <w:rsid w:val="00CF7B90"/>
    <w:pPr>
      <w:numPr>
        <w:ilvl w:val="1"/>
        <w:numId w:val="33"/>
      </w:numPr>
      <w:tabs>
        <w:tab w:val="clear" w:pos="644"/>
      </w:tabs>
      <w:outlineLvl w:val="1"/>
    </w:pPr>
    <w:rPr>
      <w:b/>
      <w:u w:val="single"/>
    </w:rPr>
  </w:style>
  <w:style w:type="paragraph" w:styleId="Titre3">
    <w:name w:val="heading 3"/>
    <w:basedOn w:val="Normal"/>
    <w:next w:val="point3"/>
    <w:link w:val="Titre3Car"/>
    <w:qFormat/>
    <w:rsid w:val="00CF7B90"/>
    <w:pPr>
      <w:numPr>
        <w:ilvl w:val="2"/>
        <w:numId w:val="33"/>
      </w:numPr>
      <w:tabs>
        <w:tab w:val="clear" w:pos="1134"/>
      </w:tabs>
      <w:outlineLvl w:val="2"/>
    </w:pPr>
  </w:style>
  <w:style w:type="paragraph" w:styleId="Titre4">
    <w:name w:val="heading 4"/>
    <w:basedOn w:val="Normal"/>
    <w:next w:val="point4"/>
    <w:link w:val="Titre4Car"/>
    <w:qFormat/>
    <w:rsid w:val="00CF7B90"/>
    <w:pPr>
      <w:numPr>
        <w:ilvl w:val="3"/>
        <w:numId w:val="33"/>
      </w:numPr>
      <w:tabs>
        <w:tab w:val="clear" w:pos="1701"/>
      </w:tabs>
      <w:outlineLvl w:val="3"/>
    </w:pPr>
  </w:style>
  <w:style w:type="paragraph" w:styleId="Titre5">
    <w:name w:val="heading 5"/>
    <w:basedOn w:val="Normal"/>
    <w:next w:val="Normal"/>
    <w:link w:val="Titre5Car"/>
    <w:qFormat/>
    <w:rsid w:val="00A80203"/>
    <w:pPr>
      <w:numPr>
        <w:ilvl w:val="4"/>
        <w:numId w:val="33"/>
      </w:numPr>
      <w:tabs>
        <w:tab w:val="clear" w:pos="1985"/>
      </w:tabs>
      <w:outlineLvl w:val="4"/>
    </w:pPr>
  </w:style>
  <w:style w:type="paragraph" w:styleId="Titre6">
    <w:name w:val="heading 6"/>
    <w:basedOn w:val="Normal"/>
    <w:next w:val="Normal"/>
    <w:link w:val="Titre6Car"/>
    <w:qFormat/>
    <w:rsid w:val="00BE01DE"/>
    <w:pPr>
      <w:spacing w:before="240" w:after="60"/>
      <w:outlineLvl w:val="5"/>
    </w:pPr>
    <w:rPr>
      <w:rFonts w:ascii="Arial" w:hAnsi="Arial"/>
      <w:i/>
    </w:rPr>
  </w:style>
  <w:style w:type="paragraph" w:styleId="Titre7">
    <w:name w:val="heading 7"/>
    <w:basedOn w:val="Normal"/>
    <w:next w:val="Normal"/>
    <w:link w:val="Titre7Car"/>
    <w:qFormat/>
    <w:rsid w:val="00BE01DE"/>
    <w:p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link w:val="Titre8Car"/>
    <w:qFormat/>
    <w:rsid w:val="00BE01DE"/>
    <w:p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link w:val="Titre9Car"/>
    <w:qFormat/>
    <w:rsid w:val="00BE01DE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BE01D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rsid w:val="00F53865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semiHidden/>
    <w:rsid w:val="00BE01DE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link w:val="Pieddepage"/>
    <w:semiHidden/>
    <w:rsid w:val="00F53865"/>
    <w:rPr>
      <w:rFonts w:ascii="Times New Roman" w:eastAsia="Times New Roman" w:hAnsi="Times New Roman" w:cs="Times New Roman"/>
      <w:sz w:val="16"/>
      <w:szCs w:val="20"/>
      <w:lang w:eastAsia="fr-FR"/>
    </w:rPr>
  </w:style>
  <w:style w:type="paragraph" w:customStyle="1" w:styleId="point1">
    <w:name w:val="point1"/>
    <w:basedOn w:val="Normal"/>
    <w:rsid w:val="00241472"/>
    <w:pPr>
      <w:numPr>
        <w:numId w:val="1"/>
      </w:numPr>
      <w:tabs>
        <w:tab w:val="clear" w:pos="284"/>
      </w:tabs>
      <w:ind w:left="568"/>
    </w:pPr>
    <w:rPr>
      <w:snapToGrid w:val="0"/>
    </w:rPr>
  </w:style>
  <w:style w:type="paragraph" w:customStyle="1" w:styleId="fl1">
    <w:name w:val="fl1"/>
    <w:basedOn w:val="point1"/>
    <w:rsid w:val="004A2B50"/>
    <w:pPr>
      <w:numPr>
        <w:numId w:val="2"/>
      </w:numPr>
      <w:tabs>
        <w:tab w:val="clear" w:pos="284"/>
      </w:tabs>
      <w:ind w:left="568"/>
    </w:pPr>
  </w:style>
  <w:style w:type="paragraph" w:customStyle="1" w:styleId="fl0">
    <w:name w:val="fl0"/>
    <w:basedOn w:val="fl1"/>
    <w:rsid w:val="00241472"/>
    <w:pPr>
      <w:numPr>
        <w:numId w:val="34"/>
      </w:numPr>
      <w:ind w:left="284" w:hanging="284"/>
    </w:pPr>
  </w:style>
  <w:style w:type="paragraph" w:customStyle="1" w:styleId="fl2">
    <w:name w:val="fl2"/>
    <w:basedOn w:val="Normal"/>
    <w:rsid w:val="00CF7B90"/>
    <w:pPr>
      <w:numPr>
        <w:numId w:val="3"/>
      </w:numPr>
      <w:tabs>
        <w:tab w:val="clear" w:pos="284"/>
      </w:tabs>
      <w:ind w:left="852"/>
    </w:pPr>
  </w:style>
  <w:style w:type="paragraph" w:customStyle="1" w:styleId="fl3">
    <w:name w:val="fl3"/>
    <w:basedOn w:val="fl2"/>
    <w:rsid w:val="00EE216D"/>
    <w:pPr>
      <w:ind w:left="1135"/>
    </w:pPr>
  </w:style>
  <w:style w:type="paragraph" w:styleId="Lgende">
    <w:name w:val="caption"/>
    <w:basedOn w:val="Normal"/>
    <w:next w:val="point1"/>
    <w:qFormat/>
    <w:rsid w:val="00BE01DE"/>
    <w:pPr>
      <w:spacing w:before="60" w:after="60"/>
    </w:pPr>
    <w:rPr>
      <w:b/>
      <w:u w:val="single"/>
    </w:rPr>
  </w:style>
  <w:style w:type="character" w:styleId="Lienhypertexte">
    <w:name w:val="Hyperlink"/>
    <w:semiHidden/>
    <w:rsid w:val="00BE01DE"/>
    <w:rPr>
      <w:color w:val="0000FF"/>
      <w:u w:val="single"/>
    </w:rPr>
  </w:style>
  <w:style w:type="character" w:customStyle="1" w:styleId="Maths">
    <w:name w:val="Maths"/>
    <w:rsid w:val="00BE01DE"/>
    <w:rPr>
      <w:i/>
      <w:noProof/>
      <w:color w:val="0000FF"/>
    </w:rPr>
  </w:style>
  <w:style w:type="paragraph" w:customStyle="1" w:styleId="MTDisplayEquation">
    <w:name w:val="MTDisplayEquation"/>
    <w:basedOn w:val="Normal"/>
    <w:next w:val="Normal"/>
    <w:rsid w:val="00A80203"/>
    <w:pPr>
      <w:tabs>
        <w:tab w:val="center" w:pos="6100"/>
        <w:tab w:val="right" w:pos="10780"/>
      </w:tabs>
      <w:ind w:left="1418" w:hanging="284"/>
    </w:pPr>
  </w:style>
  <w:style w:type="character" w:styleId="Numrodeligne">
    <w:name w:val="line number"/>
    <w:semiHidden/>
    <w:rsid w:val="00BE01DE"/>
    <w:rPr>
      <w:rFonts w:ascii="Times New Roman" w:hAnsi="Times New Roman"/>
      <w:sz w:val="16"/>
    </w:rPr>
  </w:style>
  <w:style w:type="paragraph" w:customStyle="1" w:styleId="point0">
    <w:name w:val="point0"/>
    <w:basedOn w:val="Normal"/>
    <w:rsid w:val="00CF7B90"/>
    <w:pPr>
      <w:numPr>
        <w:numId w:val="5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CF7B90"/>
    <w:pPr>
      <w:numPr>
        <w:numId w:val="6"/>
      </w:numPr>
      <w:tabs>
        <w:tab w:val="clear" w:pos="567"/>
      </w:tabs>
    </w:pPr>
    <w:rPr>
      <w:snapToGrid w:val="0"/>
    </w:rPr>
  </w:style>
  <w:style w:type="paragraph" w:customStyle="1" w:styleId="point2">
    <w:name w:val="point2"/>
    <w:basedOn w:val="Normal"/>
    <w:autoRedefine/>
    <w:rsid w:val="00025163"/>
    <w:pPr>
      <w:numPr>
        <w:numId w:val="38"/>
      </w:numPr>
      <w:tabs>
        <w:tab w:val="clear" w:pos="284"/>
      </w:tabs>
      <w:ind w:left="851"/>
    </w:pPr>
  </w:style>
  <w:style w:type="paragraph" w:customStyle="1" w:styleId="point2a">
    <w:name w:val="point2a"/>
    <w:basedOn w:val="Normal"/>
    <w:rsid w:val="00654BCA"/>
    <w:pPr>
      <w:numPr>
        <w:numId w:val="36"/>
      </w:numPr>
    </w:pPr>
  </w:style>
  <w:style w:type="paragraph" w:customStyle="1" w:styleId="point3">
    <w:name w:val="point3"/>
    <w:basedOn w:val="Normal"/>
    <w:rsid w:val="00C60AC7"/>
    <w:pPr>
      <w:numPr>
        <w:numId w:val="9"/>
      </w:numPr>
      <w:tabs>
        <w:tab w:val="clear" w:pos="284"/>
      </w:tabs>
      <w:ind w:left="1135"/>
    </w:pPr>
  </w:style>
  <w:style w:type="paragraph" w:customStyle="1" w:styleId="point3a">
    <w:name w:val="point3a"/>
    <w:basedOn w:val="point2a"/>
    <w:rsid w:val="00CF7B90"/>
    <w:pPr>
      <w:numPr>
        <w:numId w:val="10"/>
      </w:numPr>
      <w:tabs>
        <w:tab w:val="clear" w:pos="1134"/>
      </w:tabs>
    </w:pPr>
  </w:style>
  <w:style w:type="paragraph" w:customStyle="1" w:styleId="point4">
    <w:name w:val="point4"/>
    <w:basedOn w:val="Normal"/>
    <w:rsid w:val="00025163"/>
    <w:pPr>
      <w:numPr>
        <w:numId w:val="11"/>
      </w:numPr>
      <w:tabs>
        <w:tab w:val="clear" w:pos="284"/>
      </w:tabs>
      <w:ind w:left="1418"/>
    </w:pPr>
  </w:style>
  <w:style w:type="paragraph" w:customStyle="1" w:styleId="point4a">
    <w:name w:val="point4a"/>
    <w:basedOn w:val="point3a"/>
    <w:rsid w:val="00BE01DE"/>
    <w:pPr>
      <w:numPr>
        <w:numId w:val="12"/>
      </w:numPr>
    </w:pPr>
  </w:style>
  <w:style w:type="paragraph" w:customStyle="1" w:styleId="point5">
    <w:name w:val="point5"/>
    <w:basedOn w:val="Normal"/>
    <w:rsid w:val="00BE01DE"/>
    <w:pPr>
      <w:numPr>
        <w:numId w:val="13"/>
      </w:numPr>
    </w:pPr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01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E01DE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link w:val="Titre1"/>
    <w:rsid w:val="00CF7B90"/>
    <w:rPr>
      <w:rFonts w:ascii="Times New Roman" w:hAnsi="Times New Roman" w:cs="Times New Roman"/>
      <w:b/>
      <w:snapToGrid w:val="0"/>
      <w:szCs w:val="20"/>
      <w:u w:val="double"/>
      <w:lang w:eastAsia="fr-FR"/>
    </w:rPr>
  </w:style>
  <w:style w:type="character" w:customStyle="1" w:styleId="Titre2Car">
    <w:name w:val="Titre 2 Car"/>
    <w:link w:val="Titre2"/>
    <w:rsid w:val="00CF7B90"/>
    <w:rPr>
      <w:rFonts w:ascii="Times New Roman" w:hAnsi="Times New Roman" w:cs="Times New Roman"/>
      <w:b/>
      <w:szCs w:val="20"/>
      <w:u w:val="single"/>
      <w:lang w:eastAsia="fr-FR"/>
    </w:rPr>
  </w:style>
  <w:style w:type="character" w:customStyle="1" w:styleId="Titre3Car">
    <w:name w:val="Titre 3 Car"/>
    <w:link w:val="Titre3"/>
    <w:rsid w:val="00CF7B90"/>
    <w:rPr>
      <w:rFonts w:ascii="Times New Roman" w:hAnsi="Times New Roman" w:cs="Times New Roman"/>
      <w:szCs w:val="20"/>
      <w:lang w:eastAsia="fr-FR"/>
    </w:rPr>
  </w:style>
  <w:style w:type="character" w:customStyle="1" w:styleId="Titre4Car">
    <w:name w:val="Titre 4 Car"/>
    <w:link w:val="Titre4"/>
    <w:rsid w:val="00CF7B90"/>
    <w:rPr>
      <w:rFonts w:ascii="Times New Roman" w:hAnsi="Times New Roman" w:cs="Times New Roman"/>
      <w:szCs w:val="20"/>
      <w:lang w:eastAsia="fr-FR"/>
    </w:rPr>
  </w:style>
  <w:style w:type="character" w:customStyle="1" w:styleId="Titre5Car">
    <w:name w:val="Titre 5 Car"/>
    <w:link w:val="Titre5"/>
    <w:rsid w:val="00A80203"/>
    <w:rPr>
      <w:rFonts w:ascii="Times New Roman" w:hAnsi="Times New Roman" w:cs="Times New Roman"/>
      <w:szCs w:val="20"/>
      <w:lang w:eastAsia="fr-FR"/>
    </w:rPr>
  </w:style>
  <w:style w:type="character" w:customStyle="1" w:styleId="Titre6Car">
    <w:name w:val="Titre 6 Car"/>
    <w:link w:val="Titre6"/>
    <w:rsid w:val="00BE01DE"/>
    <w:rPr>
      <w:rFonts w:ascii="Arial" w:eastAsia="Times New Roman" w:hAnsi="Arial" w:cs="Times New Roman"/>
      <w:i/>
      <w:szCs w:val="20"/>
      <w:lang w:eastAsia="fr-FR"/>
    </w:rPr>
  </w:style>
  <w:style w:type="character" w:customStyle="1" w:styleId="Titre7Car">
    <w:name w:val="Titre 7 Car"/>
    <w:link w:val="Titre7"/>
    <w:rsid w:val="00BE01DE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link w:val="Titre8"/>
    <w:rsid w:val="00BE01DE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link w:val="Titre9"/>
    <w:rsid w:val="00BE01DE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titre0">
    <w:name w:val="titre0"/>
    <w:basedOn w:val="Titre1"/>
    <w:rsid w:val="00BE01DE"/>
    <w:pPr>
      <w:numPr>
        <w:numId w:val="0"/>
      </w:numPr>
      <w:jc w:val="center"/>
    </w:pPr>
    <w:rPr>
      <w:sz w:val="28"/>
      <w:u w:val="none"/>
    </w:rPr>
  </w:style>
  <w:style w:type="paragraph" w:styleId="Paragraphedeliste">
    <w:name w:val="List Paragraph"/>
    <w:basedOn w:val="Normal"/>
    <w:uiPriority w:val="34"/>
    <w:qFormat/>
    <w:rsid w:val="003D6037"/>
    <w:pPr>
      <w:ind w:left="720"/>
      <w:contextualSpacing/>
    </w:pPr>
  </w:style>
  <w:style w:type="table" w:styleId="Grilledutableau">
    <w:name w:val="Table Grid"/>
    <w:basedOn w:val="TableauNormal"/>
    <w:uiPriority w:val="59"/>
    <w:rsid w:val="001C7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D64F40"/>
    <w:pPr>
      <w:spacing w:before="100" w:beforeAutospacing="1" w:line="240" w:lineRule="auto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Normal12">
    <w:name w:val="Normal12"/>
    <w:basedOn w:val="Normal"/>
    <w:rsid w:val="000D4F70"/>
    <w:pPr>
      <w:spacing w:line="240" w:lineRule="auto"/>
    </w:pPr>
    <w:rPr>
      <w:rFonts w:eastAsia="MS Mincho"/>
      <w:sz w:val="24"/>
    </w:rPr>
  </w:style>
  <w:style w:type="character" w:styleId="Textedelespacerserv">
    <w:name w:val="Placeholder Text"/>
    <w:basedOn w:val="Policepardfaut"/>
    <w:uiPriority w:val="99"/>
    <w:semiHidden/>
    <w:rsid w:val="000D4F7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D41F82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28E74-DE35-4BDC-99E0-29929FEB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584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Bougaud</dc:creator>
  <cp:keywords/>
  <cp:lastModifiedBy>A</cp:lastModifiedBy>
  <cp:revision>16</cp:revision>
  <cp:lastPrinted>2021-10-04T08:53:00Z</cp:lastPrinted>
  <dcterms:created xsi:type="dcterms:W3CDTF">2021-10-04T07:38:00Z</dcterms:created>
  <dcterms:modified xsi:type="dcterms:W3CDTF">2021-10-04T08:53:00Z</dcterms:modified>
</cp:coreProperties>
</file>