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181560" w:rsidRPr="00D9501F" w:rsidTr="009947B8">
        <w:tc>
          <w:tcPr>
            <w:tcW w:w="4748" w:type="dxa"/>
          </w:tcPr>
          <w:p w:rsidR="00181560" w:rsidRPr="00D9501F" w:rsidRDefault="00181560" w:rsidP="009947B8">
            <w:pPr>
              <w:spacing w:after="120"/>
            </w:pPr>
            <w:r w:rsidRPr="00D9501F">
              <w:rPr>
                <w:b/>
                <w:u w:val="single"/>
              </w:rPr>
              <w:t>NOM</w:t>
            </w:r>
            <w:r w:rsidRPr="00D9501F">
              <w:t xml:space="preserve"> : ................................................ </w:t>
            </w:r>
          </w:p>
        </w:tc>
        <w:tc>
          <w:tcPr>
            <w:tcW w:w="4111" w:type="dxa"/>
          </w:tcPr>
          <w:p w:rsidR="00181560" w:rsidRPr="00D9501F" w:rsidRDefault="00181560" w:rsidP="009947B8">
            <w:pPr>
              <w:spacing w:after="120"/>
            </w:pPr>
            <w:r w:rsidRPr="00D9501F">
              <w:rPr>
                <w:u w:val="single"/>
              </w:rPr>
              <w:t>Prénom</w:t>
            </w:r>
            <w:r w:rsidRPr="00D9501F">
              <w:t xml:space="preserve"> : ................................................ </w:t>
            </w:r>
          </w:p>
        </w:tc>
        <w:tc>
          <w:tcPr>
            <w:tcW w:w="1845" w:type="dxa"/>
          </w:tcPr>
          <w:p w:rsidR="00181560" w:rsidRPr="00D9501F" w:rsidRDefault="00181560" w:rsidP="00181560">
            <w:pPr>
              <w:spacing w:after="120"/>
            </w:pPr>
            <w:r w:rsidRPr="00D9501F">
              <w:rPr>
                <w:b/>
                <w:u w:val="single"/>
              </w:rPr>
              <w:t>Classe</w:t>
            </w:r>
            <w:r w:rsidRPr="00D9501F">
              <w:t xml:space="preserve"> : </w:t>
            </w:r>
            <w:r>
              <w:t>….…</w:t>
            </w:r>
          </w:p>
        </w:tc>
      </w:tr>
    </w:tbl>
    <w:p w:rsidR="00181560" w:rsidRPr="00FE0243" w:rsidRDefault="00FE0243" w:rsidP="00FE0243">
      <w:pPr>
        <w:jc w:val="right"/>
        <w:rPr>
          <w:b/>
          <w:sz w:val="28"/>
        </w:rPr>
      </w:pPr>
      <w:r w:rsidRPr="00FE0243">
        <w:rPr>
          <w:b/>
          <w:sz w:val="28"/>
          <w:u w:val="single"/>
          <w:bdr w:val="single" w:sz="4" w:space="0" w:color="auto"/>
        </w:rPr>
        <w:t>Note</w:t>
      </w:r>
      <w:r w:rsidRPr="00FE0243">
        <w:rPr>
          <w:b/>
          <w:sz w:val="28"/>
          <w:bdr w:val="single" w:sz="4" w:space="0" w:color="auto"/>
        </w:rPr>
        <w:t> : ……./10</w:t>
      </w:r>
    </w:p>
    <w:tbl>
      <w:tblPr>
        <w:tblW w:w="109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F7019A" w:rsidRPr="00A35B24" w:rsidTr="00181560">
        <w:trPr>
          <w:jc w:val="center"/>
        </w:trPr>
        <w:tc>
          <w:tcPr>
            <w:tcW w:w="1913" w:type="dxa"/>
            <w:vAlign w:val="center"/>
          </w:tcPr>
          <w:p w:rsidR="00F7019A" w:rsidRPr="00A35B24" w:rsidRDefault="00F7019A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  <w:r w:rsidRPr="004257E8">
              <w:rPr>
                <w:b w:val="0"/>
                <w:sz w:val="22"/>
                <w:vertAlign w:val="superscript"/>
              </w:rPr>
              <w:t>ère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19A" w:rsidRPr="00A35B24" w:rsidRDefault="00F7019A" w:rsidP="00F7019A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A35B24">
              <w:rPr>
                <w:b w:val="0"/>
                <w:sz w:val="22"/>
              </w:rPr>
              <w:t>Thème</w:t>
            </w:r>
            <w:r>
              <w:rPr>
                <w:b w:val="0"/>
                <w:sz w:val="22"/>
              </w:rPr>
              <w:t xml:space="preserve"> 1</w:t>
            </w:r>
            <w:r w:rsidRPr="00A35B24">
              <w:rPr>
                <w:b w:val="0"/>
                <w:sz w:val="22"/>
              </w:rPr>
              <w:t xml:space="preserve"> : </w:t>
            </w:r>
            <w:r w:rsidRPr="00F7019A">
              <w:rPr>
                <w:b w:val="0"/>
                <w:sz w:val="22"/>
              </w:rPr>
              <w:t>Une longue histoire de la matière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F7019A" w:rsidRPr="00A35B24" w:rsidRDefault="00F7019A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Activité</w:t>
            </w:r>
          </w:p>
        </w:tc>
      </w:tr>
      <w:tr w:rsidR="00F7019A" w:rsidRPr="00A35B24" w:rsidTr="00181560">
        <w:trPr>
          <w:jc w:val="center"/>
        </w:trPr>
        <w:tc>
          <w:tcPr>
            <w:tcW w:w="1913" w:type="dxa"/>
            <w:vAlign w:val="center"/>
          </w:tcPr>
          <w:p w:rsidR="00F7019A" w:rsidRPr="00A35B24" w:rsidRDefault="00F7019A" w:rsidP="00792E5D">
            <w:pPr>
              <w:pStyle w:val="titre0"/>
              <w:keepNext w:val="0"/>
            </w:pPr>
            <w:r>
              <w:rPr>
                <w:u w:val="single"/>
              </w:rPr>
              <w:t>Ens. Scient.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19A" w:rsidRPr="00A35B24" w:rsidRDefault="00F7019A" w:rsidP="00792E5D">
            <w:pPr>
              <w:pStyle w:val="titre0"/>
              <w:keepNext w:val="0"/>
            </w:pPr>
            <w:r>
              <w:t>La datation au carbone 14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F7019A" w:rsidRPr="00A35B24" w:rsidRDefault="00F7019A" w:rsidP="00567B72">
            <w:pPr>
              <w:pStyle w:val="titre0"/>
              <w:keepNext w:val="0"/>
              <w:rPr>
                <w:u w:val="single"/>
              </w:rPr>
            </w:pPr>
            <w:r w:rsidRPr="00393E69">
              <w:sym w:font="Wingdings" w:char="F026"/>
            </w:r>
            <w:r w:rsidRPr="00393E69">
              <w:t xml:space="preserve"> </w:t>
            </w:r>
            <w:r w:rsidRPr="00A35B24">
              <w:rPr>
                <w:u w:val="single"/>
              </w:rPr>
              <w:t>Chap.</w:t>
            </w:r>
            <w:r>
              <w:rPr>
                <w:u w:val="single"/>
              </w:rPr>
              <w:t>1</w:t>
            </w:r>
          </w:p>
        </w:tc>
      </w:tr>
    </w:tbl>
    <w:p w:rsidR="00F7019A" w:rsidRDefault="00F7019A" w:rsidP="0018456E"/>
    <w:p w:rsidR="006E517A" w:rsidRDefault="006E517A" w:rsidP="0018456E">
      <w:r>
        <w:t xml:space="preserve">Support vidéo : </w:t>
      </w:r>
      <w:hyperlink r:id="rId8" w:history="1">
        <w:r w:rsidRPr="006E517A">
          <w:rPr>
            <w:rStyle w:val="Lienhypertexte"/>
          </w:rPr>
          <w:t>https://www.youtube.com/watch?v=6ZtxCIXLx_s</w:t>
        </w:r>
      </w:hyperlink>
      <w:r>
        <w:t xml:space="preserve"> (</w:t>
      </w:r>
      <w:hyperlink r:id="rId9" w:history="1">
        <w:r w:rsidRPr="006E517A">
          <w:rPr>
            <w:rStyle w:val="Lienhypertexte"/>
          </w:rPr>
          <w:t>Kezako</w:t>
        </w:r>
      </w:hyperlink>
      <w:r>
        <w:t>) – 6’13’’</w:t>
      </w:r>
    </w:p>
    <w:p w:rsidR="00FC7890" w:rsidRDefault="00181560" w:rsidP="00AA356C">
      <w:pPr>
        <w:pStyle w:val="Titre2"/>
        <w:numPr>
          <w:ilvl w:val="0"/>
          <w:numId w:val="0"/>
        </w:numPr>
        <w:shd w:val="clear" w:color="auto" w:fill="BFBFBF" w:themeFill="background1" w:themeFillShade="BF"/>
        <w:ind w:left="284"/>
      </w:pPr>
      <w:r>
        <w:t>Contexte</w:t>
      </w:r>
    </w:p>
    <w:p w:rsidR="00C70CEE" w:rsidRDefault="00C70CEE" w:rsidP="00C70CEE">
      <w:pPr>
        <w:pStyle w:val="point1"/>
        <w:rPr>
          <w:noProof w:val="0"/>
        </w:rPr>
      </w:pPr>
      <w:r>
        <w:rPr>
          <w:noProof w:val="0"/>
        </w:rPr>
        <w:t>La datation par le carbone 14, dite également datation par le radiocarbone ou datation par comptage du carbone 14 résiduel, est une méthode de datation radiométrique fondée sur la mesure de l</w:t>
      </w:r>
      <w:r w:rsidR="00D358B5">
        <w:rPr>
          <w:noProof w:val="0"/>
        </w:rPr>
        <w:t>’</w:t>
      </w:r>
      <w:r>
        <w:rPr>
          <w:noProof w:val="0"/>
        </w:rPr>
        <w:t>activité radiologique du carbone 14 contenu dans la matière organique dont on souhaite connaître l</w:t>
      </w:r>
      <w:r w:rsidR="00D358B5">
        <w:rPr>
          <w:noProof w:val="0"/>
        </w:rPr>
        <w:t>’</w:t>
      </w:r>
      <w:r>
        <w:rPr>
          <w:noProof w:val="0"/>
        </w:rPr>
        <w:t>âge absolu, c</w:t>
      </w:r>
      <w:r w:rsidR="00D358B5">
        <w:rPr>
          <w:noProof w:val="0"/>
        </w:rPr>
        <w:t>’</w:t>
      </w:r>
      <w:r>
        <w:rPr>
          <w:noProof w:val="0"/>
        </w:rPr>
        <w:t>est-à-dire le temps écoulé depuis la mort de l</w:t>
      </w:r>
      <w:r w:rsidR="00D358B5">
        <w:rPr>
          <w:noProof w:val="0"/>
        </w:rPr>
        <w:t>’</w:t>
      </w:r>
      <w:r>
        <w:rPr>
          <w:noProof w:val="0"/>
        </w:rPr>
        <w:t>organisme (animal ou végétal) qui le constitue.</w:t>
      </w:r>
    </w:p>
    <w:p w:rsidR="00C70CEE" w:rsidRDefault="00C70CEE" w:rsidP="00C70CEE">
      <w:pPr>
        <w:pStyle w:val="point1"/>
        <w:rPr>
          <w:noProof w:val="0"/>
        </w:rPr>
      </w:pPr>
      <w:r>
        <w:rPr>
          <w:noProof w:val="0"/>
        </w:rPr>
        <w:t>Le domaine d</w:t>
      </w:r>
      <w:r w:rsidR="00D358B5">
        <w:rPr>
          <w:noProof w:val="0"/>
        </w:rPr>
        <w:t>’</w:t>
      </w:r>
      <w:r>
        <w:rPr>
          <w:noProof w:val="0"/>
        </w:rPr>
        <w:t>utilisation de cette méthode correspond à des âges absolus de quelques centaines d</w:t>
      </w:r>
      <w:r w:rsidR="00D358B5">
        <w:rPr>
          <w:noProof w:val="0"/>
        </w:rPr>
        <w:t>’</w:t>
      </w:r>
      <w:r>
        <w:rPr>
          <w:noProof w:val="0"/>
        </w:rPr>
        <w:t>années jusqu</w:t>
      </w:r>
      <w:r w:rsidR="00D358B5">
        <w:rPr>
          <w:noProof w:val="0"/>
        </w:rPr>
        <w:t>’</w:t>
      </w:r>
      <w:r>
        <w:rPr>
          <w:noProof w:val="0"/>
        </w:rPr>
        <w:t>à, et au plus, 50 000 ans. L</w:t>
      </w:r>
      <w:r w:rsidR="00D358B5">
        <w:rPr>
          <w:noProof w:val="0"/>
        </w:rPr>
        <w:t>’</w:t>
      </w:r>
      <w:r>
        <w:rPr>
          <w:noProof w:val="0"/>
        </w:rPr>
        <w:t>application de cette méthode à des événements anciens, tout particulièrement lorsque leur âge dépasse 6 000 ans (préhistoriques), a permis de les dater beaucoup plus précisément qu</w:t>
      </w:r>
      <w:r w:rsidR="00D358B5">
        <w:rPr>
          <w:noProof w:val="0"/>
        </w:rPr>
        <w:t>’</w:t>
      </w:r>
      <w:r>
        <w:rPr>
          <w:noProof w:val="0"/>
        </w:rPr>
        <w:t>auparavant. Elle a ainsi apporté un progrès significatif en archéologie et en paléoanthropologie.</w:t>
      </w:r>
    </w:p>
    <w:p w:rsidR="00C70CEE" w:rsidRDefault="00C70CEE" w:rsidP="00AA356C">
      <w:pPr>
        <w:pStyle w:val="Titre2"/>
        <w:numPr>
          <w:ilvl w:val="0"/>
          <w:numId w:val="0"/>
        </w:numPr>
        <w:shd w:val="clear" w:color="auto" w:fill="BFBFBF" w:themeFill="background1" w:themeFillShade="BF"/>
        <w:ind w:left="284"/>
      </w:pPr>
      <w:r>
        <w:t>Document n°</w:t>
      </w:r>
      <w:r>
        <w:fldChar w:fldCharType="begin"/>
      </w:r>
      <w:r>
        <w:instrText xml:space="preserve"> AUTONUM  \* Arabic </w:instrText>
      </w:r>
      <w:r>
        <w:fldChar w:fldCharType="end"/>
      </w:r>
      <w:r>
        <w:t> : Découverte des grottes de Lascaux</w:t>
      </w:r>
    </w:p>
    <w:p w:rsidR="00C70CEE" w:rsidRDefault="00C70CEE" w:rsidP="00C70CEE">
      <w:pPr>
        <w:pStyle w:val="point1"/>
        <w:rPr>
          <w:noProof w:val="0"/>
        </w:rPr>
      </w:pPr>
      <w:r>
        <w:rPr>
          <w:noProof w:val="0"/>
        </w:rPr>
        <w:t>La grotte de Lascaux se trouve sur la commune de Montignac en Dordogne, dans la vallée de la Vézère, en France. C</w:t>
      </w:r>
      <w:r w:rsidR="00D358B5">
        <w:rPr>
          <w:noProof w:val="0"/>
        </w:rPr>
        <w:t>’</w:t>
      </w:r>
      <w:r>
        <w:rPr>
          <w:noProof w:val="0"/>
        </w:rPr>
        <w:t>est l</w:t>
      </w:r>
      <w:r w:rsidR="00D358B5">
        <w:rPr>
          <w:noProof w:val="0"/>
        </w:rPr>
        <w:t>’</w:t>
      </w:r>
      <w:r>
        <w:rPr>
          <w:noProof w:val="0"/>
        </w:rPr>
        <w:t>une des plus importantes grottes ornées par le nombre et la qualité esthétique de ses œuvres. Elle est parfois surnommée « la chapelle Sixtine de l</w:t>
      </w:r>
      <w:r w:rsidR="00D358B5">
        <w:rPr>
          <w:noProof w:val="0"/>
        </w:rPr>
        <w:t>’</w:t>
      </w:r>
      <w:r>
        <w:rPr>
          <w:noProof w:val="0"/>
        </w:rPr>
        <w:t>art pariétal ».</w:t>
      </w:r>
    </w:p>
    <w:p w:rsidR="00C70CEE" w:rsidRDefault="00C70CEE" w:rsidP="00C70CEE">
      <w:pPr>
        <w:pStyle w:val="point1"/>
        <w:rPr>
          <w:noProof w:val="0"/>
        </w:rPr>
      </w:pPr>
      <w:r>
        <w:rPr>
          <w:noProof w:val="0"/>
        </w:rPr>
        <w:t>La couleur noire des peintures a été obtenu en utilisant du dioxyde de manganèse MnO</w:t>
      </w:r>
      <w:r w:rsidRPr="00C70CEE">
        <w:rPr>
          <w:noProof w:val="0"/>
          <w:vertAlign w:val="subscript"/>
        </w:rPr>
        <w:t>2</w:t>
      </w:r>
      <w:r>
        <w:rPr>
          <w:noProof w:val="0"/>
        </w:rPr>
        <w:t>. Les peintures et les gravures qu</w:t>
      </w:r>
      <w:r w:rsidR="00D358B5">
        <w:rPr>
          <w:noProof w:val="0"/>
        </w:rPr>
        <w:t>’</w:t>
      </w:r>
      <w:r>
        <w:rPr>
          <w:noProof w:val="0"/>
        </w:rPr>
        <w:t>elle renferme n</w:t>
      </w:r>
      <w:r w:rsidR="00D358B5">
        <w:rPr>
          <w:noProof w:val="0"/>
        </w:rPr>
        <w:t>’</w:t>
      </w:r>
      <w:r>
        <w:rPr>
          <w:noProof w:val="0"/>
        </w:rPr>
        <w:t>ont donc pas pu faire l</w:t>
      </w:r>
      <w:r w:rsidR="00D358B5">
        <w:rPr>
          <w:noProof w:val="0"/>
        </w:rPr>
        <w:t>’</w:t>
      </w:r>
      <w:r>
        <w:rPr>
          <w:noProof w:val="0"/>
        </w:rPr>
        <w:t>objet de datations directes précises : leur âge est déterminé à partir de datations et d</w:t>
      </w:r>
      <w:r w:rsidR="00D358B5">
        <w:rPr>
          <w:noProof w:val="0"/>
        </w:rPr>
        <w:t>’</w:t>
      </w:r>
      <w:r>
        <w:rPr>
          <w:noProof w:val="0"/>
        </w:rPr>
        <w:t>études réalisées sur les objets découverts dans la grotte.</w:t>
      </w:r>
    </w:p>
    <w:p w:rsidR="00C70CEE" w:rsidRDefault="001C42C7" w:rsidP="00AA356C">
      <w:pPr>
        <w:pStyle w:val="Titre2"/>
        <w:numPr>
          <w:ilvl w:val="0"/>
          <w:numId w:val="0"/>
        </w:numPr>
        <w:shd w:val="clear" w:color="auto" w:fill="BFBFBF" w:themeFill="background1" w:themeFillShade="BF"/>
        <w:ind w:left="284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C6C7CFC" wp14:editId="6903BCB7">
                <wp:simplePos x="0" y="0"/>
                <wp:positionH relativeFrom="column">
                  <wp:posOffset>363855</wp:posOffset>
                </wp:positionH>
                <wp:positionV relativeFrom="paragraph">
                  <wp:posOffset>332740</wp:posOffset>
                </wp:positionV>
                <wp:extent cx="6496050" cy="3389630"/>
                <wp:effectExtent l="0" t="0" r="0" b="1270"/>
                <wp:wrapTopAndBottom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050" cy="3389630"/>
                          <a:chOff x="0" y="0"/>
                          <a:chExt cx="6496068" cy="3389962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563" y="95003"/>
                            <a:ext cx="5717540" cy="32156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Zone de texte 4"/>
                        <wps:cNvSpPr txBox="1"/>
                        <wps:spPr>
                          <a:xfrm>
                            <a:off x="5076701" y="3164774"/>
                            <a:ext cx="1419367" cy="2251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92C92" w:rsidRDefault="00592C92">
                              <w:r>
                                <w:t>t (en milliers d’années)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118753" y="0"/>
                            <a:ext cx="1487606" cy="2251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92C92" w:rsidRDefault="00592C92">
                              <w:r>
                                <w:t>% de carbone 14 restant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0" y="308758"/>
                            <a:ext cx="296545" cy="2247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C42C7" w:rsidRDefault="001C42C7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C7CFC" id="Groupe 7" o:spid="_x0000_s1026" style="position:absolute;left:0;text-align:left;margin-left:28.65pt;margin-top:26.2pt;width:511.5pt;height:266.9pt;z-index:251666432" coordsize="64960,338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left:415;top:950;width:57176;height:32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">
                  <v:imagedata r:id="rId11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28" type="#_x0000_t202" style="position:absolute;left:50767;top:31647;width:14193;height:2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" fillcolor="white [3201]" stroked="f" strokeweight=".5pt">
                  <v:textbox inset="0,0,0,0">
                    <w:txbxContent>
                      <w:p w:rsidR="00592C92" w:rsidRDefault="00592C92">
                        <w:r>
                          <w:t>t (en milliers d’années)</w:t>
                        </w:r>
                      </w:p>
                    </w:txbxContent>
                  </v:textbox>
                </v:shape>
                <v:shape id="Zone de texte 5" o:spid="_x0000_s1029" type="#_x0000_t202" style="position:absolute;left:1187;width:14876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" fillcolor="white [3201]" stroked="f" strokeweight=".5pt">
                  <v:textbox inset="0,0,0,0">
                    <w:txbxContent>
                      <w:p w:rsidR="00592C92" w:rsidRDefault="00592C92">
                        <w:r>
                          <w:t>% de carbone 14 restant</w:t>
                        </w:r>
                      </w:p>
                    </w:txbxContent>
                  </v:textbox>
                </v:shape>
                <v:shape id="Zone de texte 6" o:spid="_x0000_s1030" type="#_x0000_t202" style="position:absolute;top:3087;width:2965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" fillcolor="white [3201]" stroked="f" strokeweight=".5pt">
                  <v:textbox inset="0,0,0,0">
                    <w:txbxContent>
                      <w:p w:rsidR="001C42C7" w:rsidRDefault="001C42C7">
                        <w:r>
                          <w:t>100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C70CEE">
        <w:t>Document n°</w:t>
      </w:r>
      <w:r w:rsidR="00C70CEE">
        <w:fldChar w:fldCharType="begin"/>
      </w:r>
      <w:r w:rsidR="00C70CEE">
        <w:instrText xml:space="preserve"> AUTONUM  \* Arabic </w:instrText>
      </w:r>
      <w:r w:rsidR="00C70CEE">
        <w:fldChar w:fldCharType="end"/>
      </w:r>
      <w:r w:rsidR="00C70CEE">
        <w:t> :</w:t>
      </w:r>
      <w:r w:rsidR="00E210FD">
        <w:t xml:space="preserve"> Courbe de dé</w:t>
      </w:r>
      <w:r w:rsidR="00E210FD" w:rsidRPr="00E210FD">
        <w:t>croissance radioactive du carbone 14</w:t>
      </w:r>
    </w:p>
    <w:p w:rsidR="00E210FD" w:rsidRDefault="00E210FD" w:rsidP="00E210FD"/>
    <w:p w:rsidR="00E210FD" w:rsidRDefault="00CA3405" w:rsidP="00AA356C">
      <w:pPr>
        <w:pStyle w:val="Titre2"/>
        <w:numPr>
          <w:ilvl w:val="0"/>
          <w:numId w:val="0"/>
        </w:numPr>
        <w:shd w:val="clear" w:color="auto" w:fill="BFBFBF" w:themeFill="background1" w:themeFillShade="BF"/>
        <w:ind w:left="284"/>
      </w:pPr>
      <w:r>
        <w:t>Document n°</w:t>
      </w:r>
      <w:r>
        <w:fldChar w:fldCharType="begin"/>
      </w:r>
      <w:r>
        <w:instrText xml:space="preserve"> AUTONUM  \* Arabic </w:instrText>
      </w:r>
      <w:r>
        <w:fldChar w:fldCharType="end"/>
      </w:r>
      <w:r>
        <w:t> : Analyse d</w:t>
      </w:r>
      <w:r w:rsidR="00D358B5">
        <w:t>’</w:t>
      </w:r>
      <w:r>
        <w:t>un é</w:t>
      </w:r>
      <w:r w:rsidRPr="00CA3405">
        <w:t>chantillon de charbon</w:t>
      </w:r>
    </w:p>
    <w:p w:rsidR="00CA3405" w:rsidRDefault="00CA3405" w:rsidP="000B23D8">
      <w:pPr>
        <w:pStyle w:val="point1"/>
        <w:rPr>
          <w:noProof w:val="0"/>
        </w:rPr>
      </w:pPr>
      <w:r>
        <w:rPr>
          <w:noProof w:val="0"/>
        </w:rPr>
        <w:t xml:space="preserve">Lors des premières visites des grottes de Lascaux dans les </w:t>
      </w:r>
      <w:r w:rsidR="00A766A6">
        <w:rPr>
          <w:noProof w:val="0"/>
        </w:rPr>
        <w:t>années</w:t>
      </w:r>
      <w:r>
        <w:rPr>
          <w:noProof w:val="0"/>
        </w:rPr>
        <w:t xml:space="preserve"> 1940, André Glory et son équipe de scientifiques entreprennent quelques relevés. Il y trouve notamment des pointes de sagaies décorées en bois de renne ainsi que du charbon de bois provenant de lampes. </w:t>
      </w:r>
    </w:p>
    <w:p w:rsidR="00CA3405" w:rsidRDefault="00CA3405" w:rsidP="000B23D8">
      <w:pPr>
        <w:pStyle w:val="point1"/>
        <w:rPr>
          <w:noProof w:val="0"/>
        </w:rPr>
      </w:pPr>
      <w:r>
        <w:rPr>
          <w:noProof w:val="0"/>
        </w:rPr>
        <w:t>Ces échantillons de charbons ont été analysés expérimentalement. Pour cela, un procédé technique</w:t>
      </w:r>
      <w:r w:rsidR="000B23D8">
        <w:rPr>
          <w:noProof w:val="0"/>
        </w:rPr>
        <w:t xml:space="preserve"> </w:t>
      </w:r>
      <w:r>
        <w:rPr>
          <w:noProof w:val="0"/>
        </w:rPr>
        <w:t>a permis de déterminer que dans un échantillon de 40 g de charbon (constitué uniquement de</w:t>
      </w:r>
      <w:r w:rsidR="000B23D8">
        <w:rPr>
          <w:noProof w:val="0"/>
        </w:rPr>
        <w:t xml:space="preserve"> </w:t>
      </w:r>
      <w:r>
        <w:rPr>
          <w:noProof w:val="0"/>
        </w:rPr>
        <w:t>carbone</w:t>
      </w:r>
      <w:r w:rsidR="000C2A69">
        <w:rPr>
          <w:noProof w:val="0"/>
        </w:rPr>
        <w:t xml:space="preserve"> 14 et carbone 12</w:t>
      </w:r>
      <w:r>
        <w:rPr>
          <w:noProof w:val="0"/>
        </w:rPr>
        <w:t xml:space="preserve">), </w:t>
      </w:r>
      <w:r w:rsidR="000C2A69">
        <w:rPr>
          <w:noProof w:val="0"/>
        </w:rPr>
        <w:br/>
      </w:r>
      <w:bookmarkStart w:id="0" w:name="_GoBack"/>
      <w:bookmarkEnd w:id="0"/>
      <w:r>
        <w:rPr>
          <w:noProof w:val="0"/>
        </w:rPr>
        <w:t xml:space="preserve">6,05 </w:t>
      </w:r>
      <w:r w:rsidR="000B23D8" w:rsidRPr="009160C6">
        <w:rPr>
          <w:noProof w:val="0"/>
        </w:rPr>
        <w:sym w:font="Symbol" w:char="F0B4"/>
      </w:r>
      <w:r w:rsidR="000B23D8" w:rsidRPr="009160C6">
        <w:rPr>
          <w:noProof w:val="0"/>
        </w:rPr>
        <w:t xml:space="preserve"> 10</w:t>
      </w:r>
      <w:r w:rsidR="000B23D8">
        <w:rPr>
          <w:noProof w:val="0"/>
          <w:vertAlign w:val="superscript"/>
        </w:rPr>
        <w:t>-12</w:t>
      </w:r>
      <w:r w:rsidR="000B23D8">
        <w:rPr>
          <w:noProof w:val="0"/>
        </w:rPr>
        <w:t xml:space="preserve"> </w:t>
      </w:r>
      <w:r w:rsidR="009C1E75">
        <w:rPr>
          <w:noProof w:val="0"/>
        </w:rPr>
        <w:t xml:space="preserve">g </w:t>
      </w:r>
      <w:r>
        <w:rPr>
          <w:noProof w:val="0"/>
        </w:rPr>
        <w:t>était du carbone 14.</w:t>
      </w:r>
    </w:p>
    <w:p w:rsidR="00F56A60" w:rsidRDefault="00F56A60">
      <w:pPr>
        <w:spacing w:after="200"/>
        <w:rPr>
          <w:b/>
          <w:bCs/>
          <w:u w:val="single"/>
        </w:rPr>
      </w:pPr>
      <w:r>
        <w:br w:type="page"/>
      </w:r>
    </w:p>
    <w:p w:rsidR="00A57E95" w:rsidRDefault="00A57E95" w:rsidP="00AA356C">
      <w:pPr>
        <w:pStyle w:val="Titre2"/>
        <w:numPr>
          <w:ilvl w:val="0"/>
          <w:numId w:val="0"/>
        </w:numPr>
        <w:shd w:val="clear" w:color="auto" w:fill="BFBFBF" w:themeFill="background1" w:themeFillShade="BF"/>
        <w:ind w:left="284"/>
      </w:pPr>
      <w:r>
        <w:lastRenderedPageBreak/>
        <w:t>Document n°</w:t>
      </w:r>
      <w:r>
        <w:fldChar w:fldCharType="begin"/>
      </w:r>
      <w:r>
        <w:instrText xml:space="preserve"> AUTONUM  \* Arabic </w:instrText>
      </w:r>
      <w:r>
        <w:fldChar w:fldCharType="end"/>
      </w:r>
      <w:r>
        <w:t xml:space="preserve"> : Les </w:t>
      </w:r>
      <w:r w:rsidR="00D358B5">
        <w:t>différents</w:t>
      </w:r>
      <w:r w:rsidRPr="00A57E95">
        <w:t xml:space="preserve"> isotopes du carbone</w:t>
      </w:r>
    </w:p>
    <w:p w:rsidR="006F1634" w:rsidRDefault="006F1634" w:rsidP="004B2ABE">
      <w:pPr>
        <w:pStyle w:val="point1"/>
        <w:rPr>
          <w:noProof w:val="0"/>
        </w:rPr>
      </w:pPr>
      <w:r>
        <w:rPr>
          <w:noProof w:val="0"/>
        </w:rPr>
        <w:t>Le carbone est l</w:t>
      </w:r>
      <w:r w:rsidR="00D358B5">
        <w:rPr>
          <w:noProof w:val="0"/>
        </w:rPr>
        <w:t>’</w:t>
      </w:r>
      <w:r>
        <w:rPr>
          <w:noProof w:val="0"/>
        </w:rPr>
        <w:t xml:space="preserve">élément chimique de numéro atomique 6 et de symbole C. Il possède un isotope </w:t>
      </w:r>
      <w:r w:rsidR="00FD0747">
        <w:rPr>
          <w:noProof w:val="0"/>
        </w:rPr>
        <w:t xml:space="preserve">stable </w:t>
      </w:r>
      <w:r>
        <w:rPr>
          <w:noProof w:val="0"/>
        </w:rPr>
        <w:t>Carbone 12</w:t>
      </w:r>
      <w:r w:rsidR="00FD0747">
        <w:rPr>
          <w:noProof w:val="0"/>
        </w:rPr>
        <w:t xml:space="preserve"> (</w:t>
      </w:r>
      <w:r w:rsidRPr="006F1634">
        <w:rPr>
          <w:noProof w:val="0"/>
          <w:vertAlign w:val="superscript"/>
        </w:rPr>
        <w:t>12</w:t>
      </w:r>
      <w:r>
        <w:rPr>
          <w:noProof w:val="0"/>
        </w:rPr>
        <w:t>C) et un isotope radioactif, le carbone 14 (</w:t>
      </w:r>
      <w:r w:rsidRPr="006F1634">
        <w:rPr>
          <w:noProof w:val="0"/>
          <w:vertAlign w:val="superscript"/>
        </w:rPr>
        <w:t>14</w:t>
      </w:r>
      <w:r>
        <w:rPr>
          <w:noProof w:val="0"/>
        </w:rPr>
        <w:t>C) de demi-vie 5 730 années ce qui permet de dater des éléments utilisant du carbone pour leur structure.</w:t>
      </w:r>
    </w:p>
    <w:p w:rsidR="006F1634" w:rsidRDefault="006F1634" w:rsidP="004B2ABE">
      <w:pPr>
        <w:pStyle w:val="point1"/>
        <w:rPr>
          <w:noProof w:val="0"/>
        </w:rPr>
      </w:pPr>
      <w:r>
        <w:rPr>
          <w:noProof w:val="0"/>
        </w:rPr>
        <w:t>Le carbone 14, étant instable, se désintègre spontanément au cours du temps. Cependant, il est en permanence produit dans la haute atmosphère sous l</w:t>
      </w:r>
      <w:r w:rsidR="00D358B5">
        <w:rPr>
          <w:noProof w:val="0"/>
        </w:rPr>
        <w:t>’</w:t>
      </w:r>
      <w:r>
        <w:rPr>
          <w:noProof w:val="0"/>
        </w:rPr>
        <w:t>effet des rayons cosmique</w:t>
      </w:r>
      <w:r w:rsidR="00FD0747">
        <w:rPr>
          <w:noProof w:val="0"/>
        </w:rPr>
        <w:t>s</w:t>
      </w:r>
      <w:r>
        <w:rPr>
          <w:noProof w:val="0"/>
        </w:rPr>
        <w:t xml:space="preserve">. Il se crée donc un équilibre entre ces deux isotopes tel que le rapport </w:t>
      </w:r>
      <w:r w:rsidR="00F56A60">
        <w:rPr>
          <w:noProof w:val="0"/>
        </w:rPr>
        <w:t xml:space="preserve">r = </w:t>
      </w:r>
      <w:r>
        <w:rPr>
          <w:noProof w:val="0"/>
        </w:rPr>
        <w:fldChar w:fldCharType="begin"/>
      </w:r>
      <w:r>
        <w:rPr>
          <w:noProof w:val="0"/>
        </w:rPr>
        <w:instrText xml:space="preserve"> eq \s\do1(\f(nombre d’atomes de </w:instrText>
      </w:r>
      <w:r w:rsidRPr="006F1634">
        <w:rPr>
          <w:noProof w:val="0"/>
          <w:vertAlign w:val="superscript"/>
        </w:rPr>
        <w:instrText>14</w:instrText>
      </w:r>
      <w:r>
        <w:rPr>
          <w:noProof w:val="0"/>
        </w:rPr>
        <w:instrText xml:space="preserve">C;nombre d’atomes de </w:instrText>
      </w:r>
      <w:r>
        <w:rPr>
          <w:noProof w:val="0"/>
          <w:vertAlign w:val="superscript"/>
        </w:rPr>
        <w:instrText>12</w:instrText>
      </w:r>
      <w:r>
        <w:rPr>
          <w:noProof w:val="0"/>
        </w:rPr>
        <w:instrText>C))</w:instrText>
      </w:r>
      <w:r>
        <w:rPr>
          <w:noProof w:val="0"/>
        </w:rPr>
        <w:fldChar w:fldCharType="end"/>
      </w:r>
      <w:r>
        <w:rPr>
          <w:noProof w:val="0"/>
        </w:rPr>
        <w:t xml:space="preserve"> </w:t>
      </w:r>
      <w:r w:rsidR="00FD0747">
        <w:rPr>
          <w:noProof w:val="0"/>
        </w:rPr>
        <w:t xml:space="preserve">= 1,0 </w:t>
      </w:r>
      <w:r w:rsidR="00FD0747" w:rsidRPr="00596FD8">
        <w:rPr>
          <w:noProof w:val="0"/>
        </w:rPr>
        <w:sym w:font="Symbol" w:char="F0B4"/>
      </w:r>
      <w:r w:rsidR="00FD0747">
        <w:rPr>
          <w:noProof w:val="0"/>
        </w:rPr>
        <w:t xml:space="preserve"> </w:t>
      </w:r>
      <w:r>
        <w:rPr>
          <w:noProof w:val="0"/>
        </w:rPr>
        <w:t>10</w:t>
      </w:r>
      <w:r w:rsidR="004B2ABE">
        <w:rPr>
          <w:noProof w:val="0"/>
          <w:vertAlign w:val="superscript"/>
        </w:rPr>
        <w:t>-12</w:t>
      </w:r>
      <w:r>
        <w:rPr>
          <w:noProof w:val="0"/>
        </w:rPr>
        <w:t xml:space="preserve"> reste</w:t>
      </w:r>
      <w:r w:rsidR="004B2ABE">
        <w:rPr>
          <w:noProof w:val="0"/>
        </w:rPr>
        <w:t xml:space="preserve"> </w:t>
      </w:r>
      <w:r>
        <w:rPr>
          <w:noProof w:val="0"/>
        </w:rPr>
        <w:t>constant. Cela signifie que dans tout être vivant (végétal ou animal), les isotopes du carbone sont</w:t>
      </w:r>
      <w:r w:rsidR="004B2ABE">
        <w:rPr>
          <w:noProof w:val="0"/>
        </w:rPr>
        <w:t xml:space="preserve"> </w:t>
      </w:r>
      <w:r>
        <w:rPr>
          <w:noProof w:val="0"/>
        </w:rPr>
        <w:t>dans ces proportions.</w:t>
      </w:r>
    </w:p>
    <w:p w:rsidR="006F1634" w:rsidRDefault="006F1634" w:rsidP="007C1132">
      <w:pPr>
        <w:pStyle w:val="fl2"/>
      </w:pPr>
      <w:r>
        <w:t>Masse</w:t>
      </w:r>
      <w:r w:rsidR="009C1E75">
        <w:t>s</w:t>
      </w:r>
      <w:r>
        <w:t xml:space="preserve"> atomique</w:t>
      </w:r>
      <w:r w:rsidR="009C1E75">
        <w:t>s</w:t>
      </w:r>
      <w:r w:rsidR="00556E9F">
        <w:t xml:space="preserve"> en </w:t>
      </w:r>
      <w:r>
        <w:t>g :</w:t>
      </w:r>
      <w:r w:rsidR="004B2ABE">
        <w:t xml:space="preserve"> </w:t>
      </w:r>
      <w:r w:rsidR="00556E9F">
        <w:t>m</w:t>
      </w:r>
      <w:r>
        <w:t>(</w:t>
      </w:r>
      <w:r w:rsidRPr="004B2ABE">
        <w:rPr>
          <w:vertAlign w:val="superscript"/>
        </w:rPr>
        <w:t>12</w:t>
      </w:r>
      <w:r w:rsidR="004B2ABE">
        <w:t xml:space="preserve">C) = l,99 </w:t>
      </w:r>
      <w:r w:rsidR="004B2ABE" w:rsidRPr="009F1FC0">
        <w:sym w:font="Symbol" w:char="F0B4"/>
      </w:r>
      <w:r w:rsidR="004B2ABE" w:rsidRPr="009F1FC0">
        <w:t xml:space="preserve"> 10</w:t>
      </w:r>
      <w:r w:rsidR="004B2ABE" w:rsidRPr="009F1FC0">
        <w:rPr>
          <w:vertAlign w:val="superscript"/>
        </w:rPr>
        <w:t>-2</w:t>
      </w:r>
      <w:r w:rsidR="00556E9F">
        <w:rPr>
          <w:vertAlign w:val="superscript"/>
        </w:rPr>
        <w:t>3</w:t>
      </w:r>
      <w:r w:rsidR="004B2ABE">
        <w:t xml:space="preserve"> </w:t>
      </w:r>
      <w:r>
        <w:t>g</w:t>
      </w:r>
      <w:r w:rsidR="004B2ABE">
        <w:t xml:space="preserve"> ; </w:t>
      </w:r>
      <w:r w:rsidR="00556E9F">
        <w:t>m</w:t>
      </w:r>
      <w:r>
        <w:t>(</w:t>
      </w:r>
      <w:r w:rsidRPr="004B2ABE">
        <w:rPr>
          <w:vertAlign w:val="superscript"/>
        </w:rPr>
        <w:t>14</w:t>
      </w:r>
      <w:r>
        <w:t>C) = 2,23</w:t>
      </w:r>
      <w:r w:rsidR="004B2ABE">
        <w:t xml:space="preserve"> </w:t>
      </w:r>
      <w:r w:rsidR="004B2ABE" w:rsidRPr="009F1FC0">
        <w:sym w:font="Symbol" w:char="F0B4"/>
      </w:r>
      <w:r w:rsidR="004B2ABE" w:rsidRPr="009F1FC0">
        <w:t xml:space="preserve"> 10</w:t>
      </w:r>
      <w:r w:rsidR="004B2ABE" w:rsidRPr="009F1FC0">
        <w:rPr>
          <w:vertAlign w:val="superscript"/>
        </w:rPr>
        <w:t>-2</w:t>
      </w:r>
      <w:r w:rsidR="00556E9F">
        <w:rPr>
          <w:vertAlign w:val="superscript"/>
        </w:rPr>
        <w:t>3</w:t>
      </w:r>
      <w:r w:rsidR="004B2ABE">
        <w:t xml:space="preserve"> </w:t>
      </w:r>
      <w:r>
        <w:t>g</w:t>
      </w:r>
    </w:p>
    <w:p w:rsidR="00FC7890" w:rsidRDefault="00556E9F" w:rsidP="00AA356C">
      <w:pPr>
        <w:pStyle w:val="Titre2"/>
        <w:numPr>
          <w:ilvl w:val="0"/>
          <w:numId w:val="0"/>
        </w:numPr>
        <w:shd w:val="clear" w:color="auto" w:fill="BFBFBF" w:themeFill="background1" w:themeFillShade="BF"/>
        <w:ind w:left="284"/>
      </w:pPr>
      <w:r>
        <w:rPr>
          <w:noProof/>
          <w:lang w:eastAsia="fr-FR"/>
        </w:rPr>
        <w:drawing>
          <wp:anchor distT="0" distB="0" distL="114300" distR="114300" simplePos="0" relativeHeight="251654144" behindDoc="0" locked="0" layoutInCell="1" allowOverlap="1" wp14:anchorId="7B27E271" wp14:editId="4426F4DF">
            <wp:simplePos x="0" y="0"/>
            <wp:positionH relativeFrom="column">
              <wp:posOffset>791235</wp:posOffset>
            </wp:positionH>
            <wp:positionV relativeFrom="paragraph">
              <wp:posOffset>216535</wp:posOffset>
            </wp:positionV>
            <wp:extent cx="5177155" cy="1374775"/>
            <wp:effectExtent l="0" t="0" r="4445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7155" cy="137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900">
        <w:t>Document n°</w:t>
      </w:r>
      <w:r w:rsidR="002C1900">
        <w:fldChar w:fldCharType="begin"/>
      </w:r>
      <w:r w:rsidR="002C1900">
        <w:instrText xml:space="preserve"> AUTONUM  \* Arabic </w:instrText>
      </w:r>
      <w:r w:rsidR="002C1900">
        <w:fldChar w:fldCharType="end"/>
      </w:r>
      <w:r w:rsidR="002C1900">
        <w:t xml:space="preserve"> : </w:t>
      </w:r>
      <w:r w:rsidR="002C1900" w:rsidRPr="002C1900">
        <w:t>Frise chronologique de l</w:t>
      </w:r>
      <w:r w:rsidR="002C1900">
        <w:t>a préhistoire (période du palé</w:t>
      </w:r>
      <w:r w:rsidR="002C1900" w:rsidRPr="002C1900">
        <w:t>olithique)</w:t>
      </w:r>
    </w:p>
    <w:p w:rsidR="002C1900" w:rsidRDefault="002C1900" w:rsidP="00560925">
      <w:pPr>
        <w:pStyle w:val="fl2"/>
      </w:pPr>
      <w:r w:rsidRPr="00045732">
        <w:rPr>
          <w:u w:val="single"/>
        </w:rPr>
        <w:t>Légende</w:t>
      </w:r>
      <w:r>
        <w:t xml:space="preserve"> : Période préhistorique</w:t>
      </w:r>
      <w:r>
        <w:br/>
        <w:t xml:space="preserve">(1) Oldowayen ; (2) Acheluéen ; (3) Moustérien ; (4) Chatelperronien ; (5) Aurignacien ; (6) Gravettien ; </w:t>
      </w:r>
      <w:r>
        <w:br/>
        <w:t>(7) Solutréen ; (8) Magdalénien</w:t>
      </w:r>
    </w:p>
    <w:p w:rsidR="002C1900" w:rsidRDefault="00CF275E" w:rsidP="00AA356C">
      <w:pPr>
        <w:pStyle w:val="Titre2"/>
        <w:shd w:val="clear" w:color="auto" w:fill="BFBFBF" w:themeFill="background1" w:themeFillShade="BF"/>
      </w:pPr>
      <w:r>
        <w:t>Questions</w:t>
      </w:r>
      <w:r w:rsidR="0015229F">
        <w:t xml:space="preserve"> préliminaires</w:t>
      </w:r>
    </w:p>
    <w:p w:rsidR="002C1900" w:rsidRDefault="00FF3218" w:rsidP="00C950B0">
      <w:pPr>
        <w:pStyle w:val="Titre3"/>
        <w:tabs>
          <w:tab w:val="left" w:pos="9923"/>
        </w:tabs>
      </w:pPr>
      <w:r>
        <w:t>Q</w:t>
      </w:r>
      <w:r w:rsidRPr="00FF3218">
        <w:t>u</w:t>
      </w:r>
      <w:r w:rsidR="00D358B5">
        <w:t>’</w:t>
      </w:r>
      <w:r w:rsidRPr="00FF3218">
        <w:t xml:space="preserve">est-ce </w:t>
      </w:r>
      <w:r>
        <w:t>qu</w:t>
      </w:r>
      <w:r w:rsidR="00D358B5">
        <w:t>’</w:t>
      </w:r>
      <w:r>
        <w:t>un élément radioactif ?</w:t>
      </w:r>
      <w:r w:rsidR="00814717">
        <w:t xml:space="preserve"> </w:t>
      </w:r>
      <w:r w:rsidR="00C950B0">
        <w:tab/>
      </w:r>
      <w:r w:rsidR="00C950B0" w:rsidRPr="00C950B0">
        <w:rPr>
          <w:b/>
        </w:rPr>
        <w:t>( …. /1)</w:t>
      </w:r>
      <w:r w:rsidR="00647E8C">
        <w:br/>
        <w:t xml:space="preserve">………………………………………………………………………………………………………………….. </w:t>
      </w:r>
      <w:r w:rsidR="00647E8C">
        <w:br/>
        <w:t xml:space="preserve">………………………………………………………………………………………………………………….. </w:t>
      </w:r>
    </w:p>
    <w:p w:rsidR="00FF3218" w:rsidRDefault="00FF3218" w:rsidP="00C950B0">
      <w:pPr>
        <w:pStyle w:val="Titre3"/>
        <w:tabs>
          <w:tab w:val="left" w:pos="9923"/>
        </w:tabs>
      </w:pPr>
      <w:r w:rsidRPr="00FF3218">
        <w:t>Que</w:t>
      </w:r>
      <w:r w:rsidR="00814717">
        <w:t xml:space="preserve"> vaut la demi-vie du c</w:t>
      </w:r>
      <w:r>
        <w:t>arbone 14 ?</w:t>
      </w:r>
      <w:r w:rsidRPr="00FF3218">
        <w:t xml:space="preserve"> Vérifier graphiquement cette donnée.</w:t>
      </w:r>
      <w:r w:rsidR="00C950B0" w:rsidRPr="00C950B0">
        <w:rPr>
          <w:b/>
        </w:rPr>
        <w:t xml:space="preserve"> </w:t>
      </w:r>
      <w:r w:rsidR="00C950B0">
        <w:rPr>
          <w:b/>
        </w:rPr>
        <w:tab/>
      </w:r>
      <w:r w:rsidR="00C950B0" w:rsidRPr="00C950B0">
        <w:rPr>
          <w:b/>
        </w:rPr>
        <w:t xml:space="preserve">( …. </w:t>
      </w:r>
      <w:r w:rsidR="00C950B0">
        <w:rPr>
          <w:b/>
        </w:rPr>
        <w:t>/2</w:t>
      </w:r>
      <w:r w:rsidR="00C950B0" w:rsidRPr="00C950B0">
        <w:rPr>
          <w:b/>
        </w:rPr>
        <w:t>)</w:t>
      </w:r>
      <w:r w:rsidR="00647E8C">
        <w:br/>
        <w:t xml:space="preserve">………………………………………………………………………………………………………………….. </w:t>
      </w:r>
      <w:r w:rsidR="00647E8C">
        <w:br/>
        <w:t xml:space="preserve">………………………………………………………………………………………………………………….. </w:t>
      </w:r>
      <w:r w:rsidR="00647E8C">
        <w:br/>
        <w:t xml:space="preserve">………………………………………………………………………………………………………………….. </w:t>
      </w:r>
      <w:r w:rsidR="00814717">
        <w:br/>
        <w:t xml:space="preserve">………………………………………………………………………………………………………………….. </w:t>
      </w:r>
    </w:p>
    <w:p w:rsidR="00FF3218" w:rsidRDefault="00FF3218" w:rsidP="00C950B0">
      <w:pPr>
        <w:pStyle w:val="Titre3"/>
        <w:tabs>
          <w:tab w:val="left" w:pos="9923"/>
        </w:tabs>
      </w:pPr>
      <w:r>
        <w:t>Expliquer brièvement pourquoi le nombre d</w:t>
      </w:r>
      <w:r w:rsidR="00D358B5">
        <w:t>’</w:t>
      </w:r>
      <w:r>
        <w:t>atomes de carbone 14 dans les organismes morts diminue au cours du temps.</w:t>
      </w:r>
      <w:r w:rsidR="00C950B0">
        <w:t xml:space="preserve"> </w:t>
      </w:r>
      <w:r w:rsidR="00C950B0">
        <w:tab/>
      </w:r>
      <w:r w:rsidR="00C950B0" w:rsidRPr="00C950B0">
        <w:rPr>
          <w:b/>
        </w:rPr>
        <w:t xml:space="preserve">( …. </w:t>
      </w:r>
      <w:r w:rsidR="00C950B0">
        <w:rPr>
          <w:b/>
        </w:rPr>
        <w:t>/1</w:t>
      </w:r>
      <w:r w:rsidR="00C950B0" w:rsidRPr="00C950B0">
        <w:rPr>
          <w:b/>
        </w:rPr>
        <w:t>)</w:t>
      </w:r>
      <w:r w:rsidR="00647E8C">
        <w:br/>
        <w:t xml:space="preserve">………………………………………………………………………………………………………………….. </w:t>
      </w:r>
      <w:r w:rsidR="00647E8C">
        <w:br/>
        <w:t xml:space="preserve">………………………………………………………………………………………………………………….. </w:t>
      </w:r>
      <w:r w:rsidR="00814717">
        <w:br/>
        <w:t xml:space="preserve">………………………………………………………………………………………………………………….. </w:t>
      </w:r>
    </w:p>
    <w:p w:rsidR="00CF275E" w:rsidRDefault="0061499F" w:rsidP="00CF275E">
      <w:pPr>
        <w:pStyle w:val="Titre3"/>
        <w:tabs>
          <w:tab w:val="left" w:pos="9923"/>
        </w:tabs>
      </w:pPr>
      <w:r>
        <w:t xml:space="preserve">La </w:t>
      </w:r>
      <w:r w:rsidR="001E5C7B">
        <w:t>datation directe au carbone 14 des peintures des grottes de Lascaux n</w:t>
      </w:r>
      <w:r w:rsidR="00D358B5">
        <w:t>’</w:t>
      </w:r>
      <w:r>
        <w:t>est</w:t>
      </w:r>
      <w:r w:rsidR="001E5C7B">
        <w:t xml:space="preserve"> pas possible</w:t>
      </w:r>
      <w:r>
        <w:t>.</w:t>
      </w:r>
      <w:r w:rsidR="001E5C7B">
        <w:t xml:space="preserve"> </w:t>
      </w:r>
      <w:r w:rsidR="00F56A60">
        <w:t>Pourquoi ?</w:t>
      </w:r>
      <w:r w:rsidR="00C950B0" w:rsidRPr="00C950B0">
        <w:rPr>
          <w:b/>
        </w:rPr>
        <w:t xml:space="preserve"> ( …. /1)</w:t>
      </w:r>
      <w:r w:rsidR="00647E8C">
        <w:br/>
        <w:t xml:space="preserve">………………………………………………………………………………………………………………….. </w:t>
      </w:r>
      <w:r w:rsidR="00647E8C">
        <w:br/>
        <w:t xml:space="preserve">………………………………………………………………………………………………………………….. </w:t>
      </w:r>
      <w:r w:rsidR="00647E8C">
        <w:br/>
        <w:t xml:space="preserve">………………………………………………………………………………………………………………….. </w:t>
      </w:r>
      <w:r w:rsidR="00814717">
        <w:br/>
        <w:t xml:space="preserve">………………………………………………………………………………………………………………….. </w:t>
      </w:r>
    </w:p>
    <w:p w:rsidR="0015229F" w:rsidRDefault="00F56A60" w:rsidP="006A49EF">
      <w:pPr>
        <w:pStyle w:val="Titre2"/>
        <w:shd w:val="clear" w:color="auto" w:fill="A6A6A6" w:themeFill="background1" w:themeFillShade="A6"/>
      </w:pPr>
      <w:r w:rsidRPr="00F56A60">
        <w:t>Au cours de quelle période préhistorique les peintures des grottes de Lascaux ont-elles été réalisées ?</w:t>
      </w:r>
      <w:r w:rsidR="00611C77">
        <w:t xml:space="preserve"> </w:t>
      </w:r>
    </w:p>
    <w:p w:rsidR="00CC3C41" w:rsidRDefault="00556E9F" w:rsidP="00556E9F">
      <w:pPr>
        <w:pStyle w:val="Titre3"/>
        <w:tabs>
          <w:tab w:val="left" w:pos="10206"/>
        </w:tabs>
      </w:pPr>
      <w:r>
        <w:t>A partir des masses correspondantes du document 3, c</w:t>
      </w:r>
      <w:r w:rsidR="00F56A60">
        <w:t>alculer le nombre d’atomes N(12) de carbone 12 puis celui N(14) de carbone 14 dans l’échantillon étudié.</w:t>
      </w:r>
      <w:r>
        <w:tab/>
      </w:r>
      <w:r w:rsidRPr="005D5E8B">
        <w:rPr>
          <w:b/>
        </w:rPr>
        <w:t>(</w:t>
      </w:r>
      <w:r w:rsidR="005D5E8B" w:rsidRPr="005D5E8B">
        <w:rPr>
          <w:b/>
        </w:rPr>
        <w:t>..../2)</w:t>
      </w:r>
      <w:r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  <w:r w:rsidR="008271CE">
        <w:br/>
        <w:t xml:space="preserve">………………………………………………………………………………………………………………….. </w:t>
      </w:r>
    </w:p>
    <w:p w:rsidR="00F56A60" w:rsidRDefault="00556E9F" w:rsidP="00F56A60">
      <w:pPr>
        <w:pStyle w:val="Titre3"/>
      </w:pPr>
      <w:r>
        <w:t>En utilisant le rapport r du document 4, c</w:t>
      </w:r>
      <w:r w:rsidR="00F56A60">
        <w:t xml:space="preserve">alculer le nombre initial N </w:t>
      </w:r>
      <w:r w:rsidR="00F56A60">
        <w:rPr>
          <w:vertAlign w:val="subscript"/>
        </w:rPr>
        <w:t>initial</w:t>
      </w:r>
      <w:r w:rsidR="00F56A60">
        <w:t xml:space="preserve"> </w:t>
      </w:r>
      <w:r w:rsidR="006A49EF">
        <w:t xml:space="preserve">(14) </w:t>
      </w:r>
      <w:r>
        <w:t>d’atomes de carbone 14.</w:t>
      </w:r>
      <w:r w:rsidR="005D5E8B">
        <w:t xml:space="preserve">  </w:t>
      </w:r>
      <w:r w:rsidR="005D5E8B" w:rsidRPr="005D5E8B">
        <w:rPr>
          <w:b/>
        </w:rPr>
        <w:t>(..../2)</w:t>
      </w:r>
      <w:r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</w:p>
    <w:p w:rsidR="00F56A60" w:rsidRPr="00F56A60" w:rsidRDefault="00F56A60" w:rsidP="00F56A60">
      <w:pPr>
        <w:pStyle w:val="Titre3"/>
      </w:pPr>
      <w:r>
        <w:t>Au cours de quelle période préhistorique les peintures des grottes de Lascaux ont-elles été réalisées ?</w:t>
      </w:r>
      <w:r w:rsidR="005D5E8B" w:rsidRPr="005D5E8B">
        <w:t xml:space="preserve"> </w:t>
      </w:r>
      <w:r w:rsidR="005D5E8B">
        <w:t xml:space="preserve"> </w:t>
      </w:r>
      <w:r w:rsidR="005D5E8B" w:rsidRPr="005D5E8B">
        <w:rPr>
          <w:b/>
        </w:rPr>
        <w:t>(..../1)</w:t>
      </w:r>
      <w:r w:rsidR="00556E9F">
        <w:br/>
        <w:t xml:space="preserve">………………………………………………………………………………………………………………….. </w:t>
      </w:r>
      <w:r w:rsidR="00556E9F">
        <w:br/>
        <w:t xml:space="preserve">………………………………………………………………………………………………………………….. </w:t>
      </w:r>
      <w:r w:rsidR="00FE0243">
        <w:br/>
        <w:t xml:space="preserve">………………………………………………………………………………………………………………….. </w:t>
      </w:r>
    </w:p>
    <w:sectPr w:rsidR="00F56A60" w:rsidRPr="00F56A60" w:rsidSect="00F56A60">
      <w:footerReference w:type="default" r:id="rId13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5BE" w:rsidRDefault="002135BE" w:rsidP="00F53BF9">
      <w:pPr>
        <w:spacing w:line="240" w:lineRule="auto"/>
      </w:pPr>
      <w:r>
        <w:separator/>
      </w:r>
    </w:p>
  </w:endnote>
  <w:endnote w:type="continuationSeparator" w:id="0">
    <w:p w:rsidR="002135BE" w:rsidRDefault="002135BE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A57E95" w:rsidRDefault="00C604D1" w:rsidP="00C76794">
    <w:pPr>
      <w:pStyle w:val="Pieddepage"/>
      <w:tabs>
        <w:tab w:val="clear" w:pos="5670"/>
        <w:tab w:val="center" w:pos="5103"/>
      </w:tabs>
    </w:pPr>
    <w:r w:rsidRPr="00A57E95">
      <w:fldChar w:fldCharType="begin"/>
    </w:r>
    <w:r w:rsidR="00F53BF9" w:rsidRPr="00A57E95">
      <w:instrText xml:space="preserve"> DATE  \@ "dd/MM/yy"  \* MERGEFORMAT </w:instrText>
    </w:r>
    <w:r w:rsidRPr="00A57E95">
      <w:fldChar w:fldCharType="separate"/>
    </w:r>
    <w:r w:rsidR="00E120A0">
      <w:rPr>
        <w:noProof/>
      </w:rPr>
      <w:t>22/11/21</w:t>
    </w:r>
    <w:r w:rsidRPr="00A57E95">
      <w:fldChar w:fldCharType="end"/>
    </w:r>
    <w:r w:rsidR="00F53BF9" w:rsidRPr="00A57E95">
      <w:tab/>
    </w:r>
    <w:r w:rsidR="002135BE">
      <w:fldChar w:fldCharType="begin"/>
    </w:r>
    <w:r w:rsidR="002135BE">
      <w:instrText xml:space="preserve"> FILENAME   \* MERGEFORMAT </w:instrText>
    </w:r>
    <w:r w:rsidR="002135BE">
      <w:fldChar w:fldCharType="separate"/>
    </w:r>
    <w:r w:rsidR="00E120A0">
      <w:rPr>
        <w:noProof/>
      </w:rPr>
      <w:t>Datation_carbone14b.docx</w:t>
    </w:r>
    <w:r w:rsidR="002135BE">
      <w:rPr>
        <w:noProof/>
      </w:rPr>
      <w:fldChar w:fldCharType="end"/>
    </w:r>
    <w:r w:rsidR="00F53BF9" w:rsidRPr="00A57E95">
      <w:tab/>
    </w:r>
    <w:r w:rsidRPr="00A57E95">
      <w:fldChar w:fldCharType="begin"/>
    </w:r>
    <w:r w:rsidR="00F53BF9" w:rsidRPr="00A57E95">
      <w:instrText xml:space="preserve"> PAGE   \* MERGEFORMAT </w:instrText>
    </w:r>
    <w:r w:rsidRPr="00A57E95">
      <w:fldChar w:fldCharType="separate"/>
    </w:r>
    <w:r w:rsidR="00E120A0">
      <w:rPr>
        <w:noProof/>
      </w:rPr>
      <w:t>2</w:t>
    </w:r>
    <w:r w:rsidRPr="00A57E95">
      <w:fldChar w:fldCharType="end"/>
    </w:r>
    <w:r w:rsidR="00F53BF9" w:rsidRPr="00A57E95">
      <w:t>/</w:t>
    </w:r>
    <w:r w:rsidR="002135BE">
      <w:fldChar w:fldCharType="begin"/>
    </w:r>
    <w:r w:rsidR="002135BE">
      <w:instrText xml:space="preserve"> NUMPAGES   \* MERGEFORMAT </w:instrText>
    </w:r>
    <w:r w:rsidR="002135BE">
      <w:fldChar w:fldCharType="separate"/>
    </w:r>
    <w:r w:rsidR="00E120A0">
      <w:rPr>
        <w:noProof/>
      </w:rPr>
      <w:t>2</w:t>
    </w:r>
    <w:r w:rsidR="002135B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5BE" w:rsidRDefault="002135BE" w:rsidP="00F53BF9">
      <w:pPr>
        <w:spacing w:line="240" w:lineRule="auto"/>
      </w:pPr>
      <w:r>
        <w:separator/>
      </w:r>
    </w:p>
  </w:footnote>
  <w:footnote w:type="continuationSeparator" w:id="0">
    <w:p w:rsidR="002135BE" w:rsidRDefault="002135BE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9BCEA072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90A6D03A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pStyle w:val="poin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9A"/>
    <w:rsid w:val="00015E5B"/>
    <w:rsid w:val="00034A43"/>
    <w:rsid w:val="00036612"/>
    <w:rsid w:val="00037C64"/>
    <w:rsid w:val="00045732"/>
    <w:rsid w:val="0007345D"/>
    <w:rsid w:val="00084A4C"/>
    <w:rsid w:val="000878CD"/>
    <w:rsid w:val="00090F9D"/>
    <w:rsid w:val="000A1676"/>
    <w:rsid w:val="000B1495"/>
    <w:rsid w:val="000B23D8"/>
    <w:rsid w:val="000C2A69"/>
    <w:rsid w:val="000C5DD1"/>
    <w:rsid w:val="000E2B50"/>
    <w:rsid w:val="000F07AC"/>
    <w:rsid w:val="00105004"/>
    <w:rsid w:val="0015229F"/>
    <w:rsid w:val="00181560"/>
    <w:rsid w:val="00183480"/>
    <w:rsid w:val="00184041"/>
    <w:rsid w:val="0018456E"/>
    <w:rsid w:val="001C42C7"/>
    <w:rsid w:val="001E5C7B"/>
    <w:rsid w:val="002000B4"/>
    <w:rsid w:val="002135BE"/>
    <w:rsid w:val="002178F1"/>
    <w:rsid w:val="00226AF7"/>
    <w:rsid w:val="00231F19"/>
    <w:rsid w:val="00241939"/>
    <w:rsid w:val="00281460"/>
    <w:rsid w:val="002A47A5"/>
    <w:rsid w:val="002B446E"/>
    <w:rsid w:val="002C1900"/>
    <w:rsid w:val="002D5755"/>
    <w:rsid w:val="002E4132"/>
    <w:rsid w:val="002F5FEF"/>
    <w:rsid w:val="00301B60"/>
    <w:rsid w:val="0031405A"/>
    <w:rsid w:val="00350FA8"/>
    <w:rsid w:val="00356C40"/>
    <w:rsid w:val="00362B3B"/>
    <w:rsid w:val="00380EE2"/>
    <w:rsid w:val="003D2634"/>
    <w:rsid w:val="003F4BCC"/>
    <w:rsid w:val="00404B10"/>
    <w:rsid w:val="004259CC"/>
    <w:rsid w:val="004446A1"/>
    <w:rsid w:val="00476FD1"/>
    <w:rsid w:val="0049164A"/>
    <w:rsid w:val="00492A24"/>
    <w:rsid w:val="00495BC3"/>
    <w:rsid w:val="00496656"/>
    <w:rsid w:val="004B2ABE"/>
    <w:rsid w:val="004C6AB6"/>
    <w:rsid w:val="005125EC"/>
    <w:rsid w:val="005128E9"/>
    <w:rsid w:val="005129C4"/>
    <w:rsid w:val="005248C2"/>
    <w:rsid w:val="005259EF"/>
    <w:rsid w:val="00556E9F"/>
    <w:rsid w:val="00560925"/>
    <w:rsid w:val="0057793F"/>
    <w:rsid w:val="005802F6"/>
    <w:rsid w:val="00583B63"/>
    <w:rsid w:val="00592C92"/>
    <w:rsid w:val="005953BB"/>
    <w:rsid w:val="005B028A"/>
    <w:rsid w:val="005B3312"/>
    <w:rsid w:val="005D5E8B"/>
    <w:rsid w:val="005E31B2"/>
    <w:rsid w:val="005F5690"/>
    <w:rsid w:val="005F625F"/>
    <w:rsid w:val="00606A45"/>
    <w:rsid w:val="00611C77"/>
    <w:rsid w:val="0061499F"/>
    <w:rsid w:val="006272F2"/>
    <w:rsid w:val="00647E8C"/>
    <w:rsid w:val="00654A96"/>
    <w:rsid w:val="00681676"/>
    <w:rsid w:val="006A49EF"/>
    <w:rsid w:val="006B332F"/>
    <w:rsid w:val="006E4448"/>
    <w:rsid w:val="006E517A"/>
    <w:rsid w:val="006F1634"/>
    <w:rsid w:val="00702073"/>
    <w:rsid w:val="007534F0"/>
    <w:rsid w:val="00755485"/>
    <w:rsid w:val="007E520A"/>
    <w:rsid w:val="00814717"/>
    <w:rsid w:val="008263CF"/>
    <w:rsid w:val="0082644C"/>
    <w:rsid w:val="008271CE"/>
    <w:rsid w:val="0083249F"/>
    <w:rsid w:val="00842573"/>
    <w:rsid w:val="00851030"/>
    <w:rsid w:val="0085213E"/>
    <w:rsid w:val="008E3D80"/>
    <w:rsid w:val="008E542D"/>
    <w:rsid w:val="00904342"/>
    <w:rsid w:val="009263B2"/>
    <w:rsid w:val="00926B70"/>
    <w:rsid w:val="00927B03"/>
    <w:rsid w:val="00937A51"/>
    <w:rsid w:val="00952671"/>
    <w:rsid w:val="009567F1"/>
    <w:rsid w:val="00963C51"/>
    <w:rsid w:val="009919AA"/>
    <w:rsid w:val="009A30E5"/>
    <w:rsid w:val="009C1E75"/>
    <w:rsid w:val="009E1460"/>
    <w:rsid w:val="009F3DB1"/>
    <w:rsid w:val="00A07CF9"/>
    <w:rsid w:val="00A147BA"/>
    <w:rsid w:val="00A14C35"/>
    <w:rsid w:val="00A565DB"/>
    <w:rsid w:val="00A57E95"/>
    <w:rsid w:val="00A766A6"/>
    <w:rsid w:val="00A800AF"/>
    <w:rsid w:val="00A834D2"/>
    <w:rsid w:val="00AA356C"/>
    <w:rsid w:val="00AA383D"/>
    <w:rsid w:val="00AA4202"/>
    <w:rsid w:val="00AB0ED5"/>
    <w:rsid w:val="00AB272D"/>
    <w:rsid w:val="00AC3D20"/>
    <w:rsid w:val="00AD072D"/>
    <w:rsid w:val="00AE73FA"/>
    <w:rsid w:val="00AF09CD"/>
    <w:rsid w:val="00B32362"/>
    <w:rsid w:val="00B54C38"/>
    <w:rsid w:val="00B6160C"/>
    <w:rsid w:val="00B6547D"/>
    <w:rsid w:val="00B93D5B"/>
    <w:rsid w:val="00BB4DAD"/>
    <w:rsid w:val="00BD2270"/>
    <w:rsid w:val="00BE0ABA"/>
    <w:rsid w:val="00BF264B"/>
    <w:rsid w:val="00C03A10"/>
    <w:rsid w:val="00C13E5F"/>
    <w:rsid w:val="00C229DC"/>
    <w:rsid w:val="00C2605B"/>
    <w:rsid w:val="00C30F83"/>
    <w:rsid w:val="00C604D1"/>
    <w:rsid w:val="00C70CEE"/>
    <w:rsid w:val="00C76794"/>
    <w:rsid w:val="00C850F5"/>
    <w:rsid w:val="00C950B0"/>
    <w:rsid w:val="00CA3405"/>
    <w:rsid w:val="00CA6A03"/>
    <w:rsid w:val="00CB73F3"/>
    <w:rsid w:val="00CC3C41"/>
    <w:rsid w:val="00CD0FE4"/>
    <w:rsid w:val="00CE13D5"/>
    <w:rsid w:val="00CF275E"/>
    <w:rsid w:val="00D16D8B"/>
    <w:rsid w:val="00D21CB4"/>
    <w:rsid w:val="00D358B5"/>
    <w:rsid w:val="00D409D2"/>
    <w:rsid w:val="00D422EB"/>
    <w:rsid w:val="00D4492F"/>
    <w:rsid w:val="00D475A2"/>
    <w:rsid w:val="00D55034"/>
    <w:rsid w:val="00D62F0C"/>
    <w:rsid w:val="00D81CA0"/>
    <w:rsid w:val="00D92E14"/>
    <w:rsid w:val="00D94C3C"/>
    <w:rsid w:val="00DA5128"/>
    <w:rsid w:val="00DE0C14"/>
    <w:rsid w:val="00DE7F24"/>
    <w:rsid w:val="00DF42F0"/>
    <w:rsid w:val="00E11284"/>
    <w:rsid w:val="00E120A0"/>
    <w:rsid w:val="00E210FD"/>
    <w:rsid w:val="00E2413F"/>
    <w:rsid w:val="00E2510D"/>
    <w:rsid w:val="00E26066"/>
    <w:rsid w:val="00E376DD"/>
    <w:rsid w:val="00E85824"/>
    <w:rsid w:val="00EB21EF"/>
    <w:rsid w:val="00EB3E5B"/>
    <w:rsid w:val="00EF10CB"/>
    <w:rsid w:val="00F21C72"/>
    <w:rsid w:val="00F31A33"/>
    <w:rsid w:val="00F361B2"/>
    <w:rsid w:val="00F5006D"/>
    <w:rsid w:val="00F511F5"/>
    <w:rsid w:val="00F53BF9"/>
    <w:rsid w:val="00F541A8"/>
    <w:rsid w:val="00F5517B"/>
    <w:rsid w:val="00F56A60"/>
    <w:rsid w:val="00F7019A"/>
    <w:rsid w:val="00F91AA0"/>
    <w:rsid w:val="00FC7890"/>
    <w:rsid w:val="00FD0747"/>
    <w:rsid w:val="00FE0243"/>
    <w:rsid w:val="00FE5E5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8F60E"/>
  <w15:chartTrackingRefBased/>
  <w15:docId w15:val="{77B13FEE-E87E-4F7E-83EB-654713C1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8C2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27B03"/>
    <w:pPr>
      <w:keepNext/>
      <w:numPr>
        <w:numId w:val="21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27B03"/>
    <w:pPr>
      <w:numPr>
        <w:ilvl w:val="1"/>
        <w:numId w:val="21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C7890"/>
    <w:pPr>
      <w:numPr>
        <w:ilvl w:val="2"/>
        <w:numId w:val="21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C7890"/>
    <w:pPr>
      <w:numPr>
        <w:ilvl w:val="3"/>
        <w:numId w:val="21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5248C2"/>
    <w:pPr>
      <w:numPr>
        <w:ilvl w:val="4"/>
        <w:numId w:val="21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5248C2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5248C2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248C2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248C2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27B03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9567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5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5248C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5248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A14C35"/>
    <w:pPr>
      <w:numPr>
        <w:numId w:val="2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A14C35"/>
    <w:pPr>
      <w:numPr>
        <w:numId w:val="3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5248C2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A14C35"/>
    <w:pPr>
      <w:numPr>
        <w:numId w:val="4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A14C35"/>
    <w:pPr>
      <w:numPr>
        <w:numId w:val="5"/>
      </w:numPr>
      <w:tabs>
        <w:tab w:val="clear" w:pos="360"/>
      </w:tabs>
      <w:ind w:left="851" w:hanging="284"/>
    </w:pPr>
  </w:style>
  <w:style w:type="paragraph" w:customStyle="1" w:styleId="fl4">
    <w:name w:val="fl4"/>
    <w:basedOn w:val="Normal"/>
    <w:rsid w:val="005248C2"/>
  </w:style>
  <w:style w:type="paragraph" w:styleId="Lgende">
    <w:name w:val="caption"/>
    <w:basedOn w:val="Normal"/>
    <w:next w:val="point1"/>
    <w:qFormat/>
    <w:rsid w:val="005248C2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5248C2"/>
    <w:rPr>
      <w:color w:val="0000FF"/>
      <w:u w:val="single"/>
    </w:rPr>
  </w:style>
  <w:style w:type="character" w:customStyle="1" w:styleId="Maths">
    <w:name w:val="Maths"/>
    <w:basedOn w:val="Policepardfaut"/>
    <w:rsid w:val="005248C2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5248C2"/>
    <w:pPr>
      <w:numPr>
        <w:numId w:val="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5248C2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5248C2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248C2"/>
    <w:rPr>
      <w:rFonts w:ascii="Times New Roman" w:eastAsia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A14C35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14C35"/>
    <w:pPr>
      <w:numPr>
        <w:numId w:val="9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FC7890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14C35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C7890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14C35"/>
    <w:pPr>
      <w:numPr>
        <w:numId w:val="13"/>
      </w:numPr>
      <w:tabs>
        <w:tab w:val="clear" w:pos="1211"/>
      </w:tabs>
    </w:pPr>
  </w:style>
  <w:style w:type="paragraph" w:customStyle="1" w:styleId="point4">
    <w:name w:val="point4"/>
    <w:basedOn w:val="Normal"/>
    <w:rsid w:val="005248C2"/>
    <w:pPr>
      <w:numPr>
        <w:numId w:val="14"/>
      </w:numPr>
    </w:pPr>
  </w:style>
  <w:style w:type="paragraph" w:customStyle="1" w:styleId="point4a">
    <w:name w:val="point4a"/>
    <w:basedOn w:val="point3a"/>
    <w:rsid w:val="005248C2"/>
    <w:pPr>
      <w:numPr>
        <w:numId w:val="15"/>
      </w:numPr>
    </w:pPr>
  </w:style>
  <w:style w:type="paragraph" w:customStyle="1" w:styleId="point5">
    <w:name w:val="point5"/>
    <w:basedOn w:val="Normal"/>
    <w:rsid w:val="005248C2"/>
    <w:pPr>
      <w:numPr>
        <w:numId w:val="16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5248C2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5248C2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C2"/>
    <w:rPr>
      <w:rFonts w:ascii="Tahoma" w:eastAsia="Times New Roman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5248C2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5248C2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27B03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FC7890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FC7890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5248C2"/>
    <w:rPr>
      <w:rFonts w:ascii="Times New Roman" w:eastAsia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5248C2"/>
    <w:rPr>
      <w:rFonts w:ascii="Arial" w:eastAsia="Times New Roman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5248C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248C2"/>
    <w:rPr>
      <w:rFonts w:ascii="Arial" w:eastAsia="Times New Roman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5248C2"/>
    <w:rPr>
      <w:rFonts w:ascii="Arial" w:eastAsia="Times New Roman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5248C2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ZtxCIXLx_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kezako.unisciel.f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EBB1C-3902-4C08-BFFA-07B3C11F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865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dc:description/>
  <cp:lastModifiedBy>A</cp:lastModifiedBy>
  <cp:revision>51</cp:revision>
  <cp:lastPrinted>2021-11-22T09:24:00Z</cp:lastPrinted>
  <dcterms:created xsi:type="dcterms:W3CDTF">2019-12-11T20:01:00Z</dcterms:created>
  <dcterms:modified xsi:type="dcterms:W3CDTF">2021-11-22T09:24:00Z</dcterms:modified>
</cp:coreProperties>
</file>